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35865" w14:textId="77777777" w:rsidR="0091435C" w:rsidRDefault="0091435C">
      <w:pPr>
        <w:pStyle w:val="Heading2"/>
        <w:shd w:val="clear" w:color="auto" w:fill="FFFF00"/>
        <w:spacing w:before="120" w:line="260" w:lineRule="atLeast"/>
        <w:jc w:val="right"/>
        <w:rPr>
          <w:rFonts w:ascii="Tahoma" w:eastAsia="Arial Unicode MS" w:hAnsi="Tahoma"/>
          <w:b/>
          <w:color w:val="FF0000"/>
          <w:u w:val="none"/>
        </w:rPr>
      </w:pPr>
      <w:r>
        <w:rPr>
          <w:rFonts w:ascii="Tahoma" w:hAnsi="Tahoma"/>
          <w:b/>
          <w:color w:val="FF0000"/>
          <w:u w:val="none"/>
        </w:rPr>
        <w:t xml:space="preserve">Part I – General </w:t>
      </w:r>
    </w:p>
    <w:p w14:paraId="3572EF49" w14:textId="77777777" w:rsidR="0091435C" w:rsidRDefault="0091435C">
      <w:pPr>
        <w:pStyle w:val="Heading2"/>
        <w:spacing w:line="260" w:lineRule="atLeast"/>
        <w:rPr>
          <w:b/>
          <w:color w:val="auto"/>
          <w:u w:val="none"/>
        </w:rPr>
      </w:pPr>
      <w:r>
        <w:rPr>
          <w:b/>
          <w:color w:val="auto"/>
          <w:u w:val="none"/>
        </w:rPr>
        <w:t>Work Specified Herein</w:t>
      </w:r>
    </w:p>
    <w:p w14:paraId="1552A022" w14:textId="59A2E0BD" w:rsidR="0091435C" w:rsidRDefault="0091435C">
      <w:pPr>
        <w:pStyle w:val="BodyText"/>
        <w:spacing w:after="120" w:line="260" w:lineRule="atLeast"/>
      </w:pPr>
      <w:r>
        <w:t>This Section outlines, in general, as a convenience to the General Contractor, sub</w:t>
      </w:r>
      <w:r>
        <w:softHyphen/>
        <w:t>mittals required before commencing construction or during the course of con</w:t>
      </w:r>
      <w:r>
        <w:softHyphen/>
        <w:t>struction of the Project.  This Section is complementary to the General Conditions and Supplementary General Conditions and nothing herein shall be considered to waive any requirements of the General Conditions or Supplementary General Conditions.</w:t>
      </w:r>
    </w:p>
    <w:p w14:paraId="1DD5FF50" w14:textId="4E8B11BD" w:rsidR="0091435C" w:rsidRDefault="0091435C">
      <w:pPr>
        <w:pStyle w:val="BodyText"/>
        <w:spacing w:after="120" w:line="260" w:lineRule="atLeast"/>
      </w:pPr>
      <w:r>
        <w:t>Submit all documents/data required by this Project Manual within t</w:t>
      </w:r>
      <w:r w:rsidR="00017416">
        <w:t>en</w:t>
      </w:r>
      <w:r>
        <w:t xml:space="preserve"> </w:t>
      </w:r>
      <w:r w:rsidRPr="00017416">
        <w:t>(</w:t>
      </w:r>
      <w:r w:rsidR="00352133" w:rsidRPr="00017416">
        <w:t>1</w:t>
      </w:r>
      <w:r w:rsidRPr="00017416">
        <w:t>0)</w:t>
      </w:r>
      <w:r>
        <w:t xml:space="preserve"> calendar days after signing contract for construction</w:t>
      </w:r>
      <w:r w:rsidR="00017416">
        <w:t xml:space="preserve">, </w:t>
      </w:r>
      <w:r>
        <w:t>issuance of a work order</w:t>
      </w:r>
      <w:r w:rsidR="00017416" w:rsidRPr="00017416">
        <w:t>,</w:t>
      </w:r>
      <w:r w:rsidR="00352133" w:rsidRPr="00017416">
        <w:t xml:space="preserve"> or Letter of Intent.</w:t>
      </w:r>
    </w:p>
    <w:p w14:paraId="696C1F27" w14:textId="77777777" w:rsidR="00465E55" w:rsidRPr="00AF226B" w:rsidRDefault="00465E55" w:rsidP="00AF226B">
      <w:pPr>
        <w:pStyle w:val="Heading2"/>
        <w:jc w:val="left"/>
        <w:rPr>
          <w:b/>
          <w:bCs/>
          <w:color w:val="auto"/>
          <w:szCs w:val="16"/>
          <w:u w:val="none"/>
        </w:rPr>
      </w:pPr>
      <w:bookmarkStart w:id="0" w:name="_Hlk156726916"/>
      <w:r w:rsidRPr="00AF226B">
        <w:rPr>
          <w:b/>
          <w:bCs/>
          <w:color w:val="auto"/>
          <w:szCs w:val="16"/>
          <w:u w:val="none"/>
        </w:rPr>
        <w:t>CONSTRUCTION SCHEDULE AND COST BREAKDOWN</w:t>
      </w:r>
    </w:p>
    <w:bookmarkEnd w:id="0"/>
    <w:p w14:paraId="73F406B0" w14:textId="77777777" w:rsidR="00465E55" w:rsidRPr="001B19BB" w:rsidRDefault="00465E55" w:rsidP="00465E55">
      <w:pPr>
        <w:rPr>
          <w:b/>
          <w:bCs/>
          <w:sz w:val="16"/>
          <w:szCs w:val="16"/>
        </w:rPr>
      </w:pPr>
    </w:p>
    <w:p w14:paraId="73B180E0" w14:textId="77777777" w:rsidR="00465E55" w:rsidRPr="001B19BB" w:rsidRDefault="00465E55" w:rsidP="00465E55">
      <w:pPr>
        <w:rPr>
          <w:sz w:val="16"/>
          <w:szCs w:val="16"/>
        </w:rPr>
      </w:pPr>
      <w:r w:rsidRPr="001B19BB">
        <w:rPr>
          <w:sz w:val="16"/>
          <w:szCs w:val="16"/>
        </w:rPr>
        <w:t>Within 10 working days of execution and delivery of the contract for construction and before the first partial payment is made, the general contractor shall deliver to the owner and PetsMart a construction progress schedule via online posting, showing, at minimum, the proposed dates of commencement and completion of each of the various subdivisions of the work required under the construction documents as well as certain milestone dates including 50%, millwork and aquarium installation, punch list and turnover (setup), which are described below.</w:t>
      </w:r>
    </w:p>
    <w:p w14:paraId="7BAA03CA" w14:textId="77777777" w:rsidR="00465E55" w:rsidRDefault="00465E55" w:rsidP="00465E55">
      <w:pPr>
        <w:rPr>
          <w:sz w:val="16"/>
          <w:szCs w:val="16"/>
        </w:rPr>
      </w:pPr>
    </w:p>
    <w:p w14:paraId="4460444F" w14:textId="77777777" w:rsidR="00465E55" w:rsidRPr="001B19BB" w:rsidRDefault="00465E55" w:rsidP="00465E55">
      <w:pPr>
        <w:rPr>
          <w:sz w:val="16"/>
          <w:szCs w:val="16"/>
        </w:rPr>
      </w:pPr>
    </w:p>
    <w:p w14:paraId="3C296224" w14:textId="77777777" w:rsidR="00465E55" w:rsidRPr="00AF226B" w:rsidRDefault="00465E55" w:rsidP="00AF226B">
      <w:pPr>
        <w:pStyle w:val="Heading2"/>
        <w:jc w:val="left"/>
        <w:rPr>
          <w:b/>
          <w:bCs/>
          <w:color w:val="auto"/>
          <w:szCs w:val="16"/>
          <w:u w:val="none"/>
        </w:rPr>
      </w:pPr>
      <w:r w:rsidRPr="00AF226B">
        <w:rPr>
          <w:b/>
          <w:bCs/>
          <w:color w:val="auto"/>
          <w:szCs w:val="16"/>
          <w:u w:val="none"/>
        </w:rPr>
        <w:t>PHONE LINE / SYSTEM INSTALLATION REQUIREMENTS.</w:t>
      </w:r>
    </w:p>
    <w:p w14:paraId="1AA6D7F2" w14:textId="77777777" w:rsidR="00465E55" w:rsidRPr="003E7B98" w:rsidRDefault="00465E55" w:rsidP="00465E55">
      <w:pPr>
        <w:pStyle w:val="Heading2"/>
        <w:rPr>
          <w:b/>
          <w:bCs/>
          <w:color w:val="auto"/>
          <w:szCs w:val="16"/>
        </w:rPr>
      </w:pPr>
    </w:p>
    <w:p w14:paraId="0DB722BA" w14:textId="77777777" w:rsidR="00465E55" w:rsidRPr="001B19BB" w:rsidRDefault="00465E55" w:rsidP="00465E55">
      <w:pPr>
        <w:rPr>
          <w:sz w:val="16"/>
          <w:szCs w:val="16"/>
        </w:rPr>
      </w:pPr>
      <w:r w:rsidRPr="001B19BB">
        <w:rPr>
          <w:sz w:val="16"/>
          <w:szCs w:val="16"/>
        </w:rPr>
        <w:t>Landlord with general contractor's assistance shall complete the following:</w:t>
      </w:r>
    </w:p>
    <w:p w14:paraId="45BBFBCF" w14:textId="77777777" w:rsidR="00465E55" w:rsidRPr="001B19BB" w:rsidRDefault="00465E55" w:rsidP="00465E55">
      <w:pPr>
        <w:pStyle w:val="ListParagraph"/>
        <w:numPr>
          <w:ilvl w:val="0"/>
          <w:numId w:val="17"/>
        </w:numPr>
        <w:spacing w:after="0" w:line="240" w:lineRule="auto"/>
        <w:ind w:left="567" w:hanging="436"/>
        <w:rPr>
          <w:rFonts w:ascii="Times New Roman" w:hAnsi="Times New Roman"/>
          <w:sz w:val="16"/>
          <w:szCs w:val="16"/>
        </w:rPr>
      </w:pPr>
      <w:r>
        <w:rPr>
          <w:rFonts w:ascii="Times New Roman" w:hAnsi="Times New Roman"/>
          <w:sz w:val="16"/>
          <w:szCs w:val="16"/>
        </w:rPr>
        <w:t>L</w:t>
      </w:r>
      <w:r w:rsidRPr="001B19BB">
        <w:rPr>
          <w:rFonts w:ascii="Times New Roman" w:hAnsi="Times New Roman"/>
          <w:sz w:val="16"/>
          <w:szCs w:val="16"/>
        </w:rPr>
        <w:t xml:space="preserve">andlord to confirm building address at the outset of building work. </w:t>
      </w:r>
    </w:p>
    <w:p w14:paraId="57B7FD8E" w14:textId="77777777" w:rsidR="00465E55" w:rsidRPr="001B19BB" w:rsidRDefault="00465E55" w:rsidP="00465E55">
      <w:pPr>
        <w:pStyle w:val="ListParagraph"/>
        <w:numPr>
          <w:ilvl w:val="0"/>
          <w:numId w:val="17"/>
        </w:numPr>
        <w:spacing w:after="0" w:line="240" w:lineRule="auto"/>
        <w:ind w:left="567" w:hanging="436"/>
        <w:rPr>
          <w:rFonts w:ascii="Times New Roman" w:hAnsi="Times New Roman"/>
          <w:sz w:val="16"/>
          <w:szCs w:val="16"/>
        </w:rPr>
      </w:pPr>
      <w:r>
        <w:rPr>
          <w:rFonts w:ascii="Times New Roman" w:hAnsi="Times New Roman"/>
          <w:sz w:val="16"/>
          <w:szCs w:val="16"/>
        </w:rPr>
        <w:t>L</w:t>
      </w:r>
      <w:r w:rsidRPr="001B19BB">
        <w:rPr>
          <w:rFonts w:ascii="Times New Roman" w:hAnsi="Times New Roman"/>
          <w:sz w:val="16"/>
          <w:szCs w:val="16"/>
        </w:rPr>
        <w:t xml:space="preserve">andlord to order / reserve broadband cable service for PetsMart in site specific utility package.  Order is to be placed no later than the outset of building work. </w:t>
      </w:r>
    </w:p>
    <w:p w14:paraId="488703C2" w14:textId="77777777" w:rsidR="00465E55" w:rsidRPr="001B19BB" w:rsidRDefault="00465E55" w:rsidP="00465E55">
      <w:pPr>
        <w:pStyle w:val="ListParagraph"/>
        <w:numPr>
          <w:ilvl w:val="0"/>
          <w:numId w:val="17"/>
        </w:numPr>
        <w:spacing w:after="0" w:line="240" w:lineRule="auto"/>
        <w:ind w:left="567" w:hanging="436"/>
        <w:rPr>
          <w:rFonts w:ascii="Times New Roman" w:hAnsi="Times New Roman"/>
          <w:sz w:val="16"/>
          <w:szCs w:val="16"/>
        </w:rPr>
      </w:pPr>
      <w:r>
        <w:rPr>
          <w:rFonts w:ascii="Times New Roman" w:hAnsi="Times New Roman"/>
          <w:sz w:val="16"/>
          <w:szCs w:val="16"/>
        </w:rPr>
        <w:t>L</w:t>
      </w:r>
      <w:r w:rsidRPr="001B19BB">
        <w:rPr>
          <w:rFonts w:ascii="Times New Roman" w:hAnsi="Times New Roman"/>
          <w:sz w:val="16"/>
          <w:szCs w:val="16"/>
        </w:rPr>
        <w:t>andlord / contractor to install 3” conduit to PetsMart phone backboard with pull string to d-mark / phone pedestal / pull box for routing of cable</w:t>
      </w:r>
      <w:r>
        <w:rPr>
          <w:rFonts w:ascii="Times New Roman" w:hAnsi="Times New Roman"/>
          <w:sz w:val="16"/>
          <w:szCs w:val="16"/>
        </w:rPr>
        <w:t xml:space="preserve"> </w:t>
      </w:r>
      <w:r w:rsidRPr="001B19BB">
        <w:rPr>
          <w:rFonts w:ascii="Times New Roman" w:hAnsi="Times New Roman"/>
          <w:sz w:val="16"/>
          <w:szCs w:val="16"/>
        </w:rPr>
        <w:t xml:space="preserve">two weeks prior to millwork date. </w:t>
      </w:r>
    </w:p>
    <w:p w14:paraId="7EA7F4C7" w14:textId="77777777" w:rsidR="00465E55" w:rsidRPr="001B19BB" w:rsidRDefault="00465E55" w:rsidP="00465E55">
      <w:pPr>
        <w:pStyle w:val="ListParagraph"/>
        <w:numPr>
          <w:ilvl w:val="0"/>
          <w:numId w:val="17"/>
        </w:numPr>
        <w:spacing w:after="0" w:line="240" w:lineRule="auto"/>
        <w:ind w:left="567" w:hanging="436"/>
        <w:rPr>
          <w:rFonts w:ascii="Times New Roman" w:hAnsi="Times New Roman"/>
          <w:sz w:val="16"/>
          <w:szCs w:val="16"/>
        </w:rPr>
      </w:pPr>
      <w:r>
        <w:rPr>
          <w:rFonts w:ascii="Times New Roman" w:hAnsi="Times New Roman"/>
          <w:sz w:val="16"/>
          <w:szCs w:val="16"/>
        </w:rPr>
        <w:t>L</w:t>
      </w:r>
      <w:r w:rsidRPr="001B19BB">
        <w:rPr>
          <w:rFonts w:ascii="Times New Roman" w:hAnsi="Times New Roman"/>
          <w:sz w:val="16"/>
          <w:szCs w:val="16"/>
        </w:rPr>
        <w:t>andlord / contractor shall install and paint phone backboard (match adjacent wall color) and install ground wire / power outlet for phone cable installatio</w:t>
      </w:r>
      <w:r>
        <w:rPr>
          <w:rFonts w:ascii="Times New Roman" w:hAnsi="Times New Roman"/>
          <w:sz w:val="16"/>
          <w:szCs w:val="16"/>
        </w:rPr>
        <w:t xml:space="preserve">n </w:t>
      </w:r>
      <w:r w:rsidRPr="001B19BB">
        <w:rPr>
          <w:rFonts w:ascii="Times New Roman" w:hAnsi="Times New Roman"/>
          <w:sz w:val="16"/>
          <w:szCs w:val="16"/>
        </w:rPr>
        <w:t xml:space="preserve">two weeks prior to millwork date. </w:t>
      </w:r>
    </w:p>
    <w:p w14:paraId="0C666531" w14:textId="77777777" w:rsidR="00465E55" w:rsidRPr="001B19BB" w:rsidRDefault="00465E55" w:rsidP="00465E55">
      <w:pPr>
        <w:pStyle w:val="ListParagraph"/>
        <w:numPr>
          <w:ilvl w:val="0"/>
          <w:numId w:val="17"/>
        </w:numPr>
        <w:spacing w:after="0" w:line="240" w:lineRule="auto"/>
        <w:ind w:left="567" w:hanging="436"/>
        <w:rPr>
          <w:rFonts w:ascii="Times New Roman" w:hAnsi="Times New Roman"/>
          <w:sz w:val="16"/>
          <w:szCs w:val="16"/>
        </w:rPr>
      </w:pPr>
      <w:r>
        <w:rPr>
          <w:rFonts w:ascii="Times New Roman" w:hAnsi="Times New Roman"/>
          <w:sz w:val="16"/>
          <w:szCs w:val="16"/>
        </w:rPr>
        <w:t>L</w:t>
      </w:r>
      <w:r w:rsidRPr="001B19BB">
        <w:rPr>
          <w:rFonts w:ascii="Times New Roman" w:hAnsi="Times New Roman"/>
          <w:sz w:val="16"/>
          <w:szCs w:val="16"/>
        </w:rPr>
        <w:t>andlord / contractor shall identify and relay location to PetsMart of phone d-mark for space (exterior of building / shared utility room).   Additionally, they shall provide approximate distance of cable run to PetsMart interior phone backboard</w:t>
      </w:r>
      <w:r>
        <w:rPr>
          <w:rFonts w:ascii="Times New Roman" w:hAnsi="Times New Roman"/>
          <w:sz w:val="16"/>
          <w:szCs w:val="16"/>
        </w:rPr>
        <w:t xml:space="preserve"> t</w:t>
      </w:r>
      <w:r w:rsidRPr="001B19BB">
        <w:rPr>
          <w:rFonts w:ascii="Times New Roman" w:hAnsi="Times New Roman"/>
          <w:sz w:val="16"/>
          <w:szCs w:val="16"/>
        </w:rPr>
        <w:t xml:space="preserve">wo weeks prior to millwork. </w:t>
      </w:r>
    </w:p>
    <w:p w14:paraId="4F44B5AF" w14:textId="77777777" w:rsidR="00465E55" w:rsidRPr="001B19BB" w:rsidRDefault="00465E55" w:rsidP="00465E55">
      <w:pPr>
        <w:pStyle w:val="ListParagraph"/>
        <w:numPr>
          <w:ilvl w:val="0"/>
          <w:numId w:val="17"/>
        </w:numPr>
        <w:spacing w:after="0" w:line="240" w:lineRule="auto"/>
        <w:ind w:left="567" w:hanging="436"/>
        <w:rPr>
          <w:rFonts w:ascii="Times New Roman" w:hAnsi="Times New Roman"/>
          <w:sz w:val="16"/>
          <w:szCs w:val="16"/>
        </w:rPr>
      </w:pPr>
      <w:r>
        <w:rPr>
          <w:rFonts w:ascii="Times New Roman" w:hAnsi="Times New Roman"/>
          <w:sz w:val="16"/>
          <w:szCs w:val="16"/>
        </w:rPr>
        <w:t>L</w:t>
      </w:r>
      <w:r w:rsidRPr="001B19BB">
        <w:rPr>
          <w:rFonts w:ascii="Times New Roman" w:hAnsi="Times New Roman"/>
          <w:sz w:val="16"/>
          <w:szCs w:val="16"/>
        </w:rPr>
        <w:t xml:space="preserve">andlord / contractor are to ensure permanent power is in place no later than one week prior to millwork installation (week of phone line cabling).   </w:t>
      </w:r>
      <w:r w:rsidRPr="001B19BB">
        <w:rPr>
          <w:rFonts w:ascii="Times New Roman" w:hAnsi="Times New Roman"/>
          <w:sz w:val="16"/>
          <w:szCs w:val="16"/>
          <w:u w:val="single"/>
        </w:rPr>
        <w:t>Note</w:t>
      </w:r>
      <w:r w:rsidRPr="001B19BB">
        <w:rPr>
          <w:rFonts w:ascii="Times New Roman" w:hAnsi="Times New Roman"/>
          <w:sz w:val="16"/>
          <w:szCs w:val="16"/>
        </w:rPr>
        <w:t xml:space="preserve">:  permanent power will be required prior to this to complete interior finish work. </w:t>
      </w:r>
    </w:p>
    <w:p w14:paraId="19FACCD9" w14:textId="77777777" w:rsidR="00465E55" w:rsidRPr="001B19BB" w:rsidRDefault="00465E55" w:rsidP="00465E55">
      <w:pPr>
        <w:pStyle w:val="ListParagraph"/>
        <w:numPr>
          <w:ilvl w:val="0"/>
          <w:numId w:val="17"/>
        </w:numPr>
        <w:spacing w:after="0" w:line="240" w:lineRule="auto"/>
        <w:ind w:left="567" w:hanging="436"/>
        <w:rPr>
          <w:rFonts w:ascii="Times New Roman" w:hAnsi="Times New Roman"/>
          <w:sz w:val="16"/>
          <w:szCs w:val="16"/>
        </w:rPr>
      </w:pPr>
      <w:r>
        <w:rPr>
          <w:rFonts w:ascii="Times New Roman" w:hAnsi="Times New Roman"/>
          <w:sz w:val="16"/>
          <w:szCs w:val="16"/>
        </w:rPr>
        <w:t>L</w:t>
      </w:r>
      <w:r w:rsidRPr="001B19BB">
        <w:rPr>
          <w:rFonts w:ascii="Times New Roman" w:hAnsi="Times New Roman"/>
          <w:sz w:val="16"/>
          <w:szCs w:val="16"/>
        </w:rPr>
        <w:t>andlord / contractor are to ensure cable is pulled in and punched down (dial tone is operational)</w:t>
      </w:r>
      <w:r>
        <w:rPr>
          <w:rFonts w:ascii="Times New Roman" w:hAnsi="Times New Roman"/>
          <w:sz w:val="16"/>
          <w:szCs w:val="16"/>
        </w:rPr>
        <w:t xml:space="preserve"> </w:t>
      </w:r>
      <w:r w:rsidRPr="001B19BB">
        <w:rPr>
          <w:rFonts w:ascii="Times New Roman" w:hAnsi="Times New Roman"/>
          <w:sz w:val="16"/>
          <w:szCs w:val="16"/>
        </w:rPr>
        <w:t xml:space="preserve">one week prior to millwork installation. </w:t>
      </w:r>
    </w:p>
    <w:p w14:paraId="4591653E" w14:textId="77777777" w:rsidR="00465E55" w:rsidRPr="001B19BB" w:rsidRDefault="00465E55" w:rsidP="00465E55">
      <w:pPr>
        <w:pStyle w:val="ListParagraph"/>
        <w:numPr>
          <w:ilvl w:val="0"/>
          <w:numId w:val="17"/>
        </w:numPr>
        <w:spacing w:after="0" w:line="240" w:lineRule="auto"/>
        <w:ind w:left="567" w:hanging="436"/>
        <w:rPr>
          <w:rFonts w:ascii="Times New Roman" w:hAnsi="Times New Roman"/>
          <w:sz w:val="16"/>
          <w:szCs w:val="16"/>
        </w:rPr>
      </w:pPr>
      <w:r>
        <w:rPr>
          <w:rFonts w:ascii="Times New Roman" w:hAnsi="Times New Roman"/>
          <w:sz w:val="16"/>
          <w:szCs w:val="16"/>
        </w:rPr>
        <w:t>L</w:t>
      </w:r>
      <w:r w:rsidRPr="001B19BB">
        <w:rPr>
          <w:rFonts w:ascii="Times New Roman" w:hAnsi="Times New Roman"/>
          <w:sz w:val="16"/>
          <w:szCs w:val="16"/>
        </w:rPr>
        <w:t xml:space="preserve">andlord / contractor to ensure all electrical outlets are working and misc. Phone j-boxes are installed at millwork installation date. </w:t>
      </w:r>
    </w:p>
    <w:p w14:paraId="75E5CF24" w14:textId="77777777" w:rsidR="00465E55" w:rsidRPr="001B19BB" w:rsidRDefault="00465E55" w:rsidP="00465E55">
      <w:pPr>
        <w:pStyle w:val="ListParagraph"/>
        <w:numPr>
          <w:ilvl w:val="0"/>
          <w:numId w:val="17"/>
        </w:numPr>
        <w:spacing w:after="0" w:line="240" w:lineRule="auto"/>
        <w:ind w:left="567" w:hanging="436"/>
        <w:rPr>
          <w:rFonts w:ascii="Times New Roman" w:hAnsi="Times New Roman"/>
          <w:sz w:val="16"/>
          <w:szCs w:val="16"/>
        </w:rPr>
      </w:pPr>
      <w:r>
        <w:rPr>
          <w:rFonts w:ascii="Times New Roman" w:hAnsi="Times New Roman"/>
          <w:sz w:val="16"/>
          <w:szCs w:val="16"/>
        </w:rPr>
        <w:t>L</w:t>
      </w:r>
      <w:r w:rsidRPr="001B19BB">
        <w:rPr>
          <w:rFonts w:ascii="Times New Roman" w:hAnsi="Times New Roman"/>
          <w:sz w:val="16"/>
          <w:szCs w:val="16"/>
        </w:rPr>
        <w:t>andlord / contractor to install power poles immediately after register locations are set during millwork installation…for completion of follow on work.</w:t>
      </w:r>
    </w:p>
    <w:p w14:paraId="0C488D32" w14:textId="77777777" w:rsidR="00465E55" w:rsidRDefault="00465E55" w:rsidP="00465E55">
      <w:pPr>
        <w:rPr>
          <w:sz w:val="16"/>
          <w:szCs w:val="16"/>
        </w:rPr>
      </w:pPr>
    </w:p>
    <w:p w14:paraId="565D670B" w14:textId="77777777" w:rsidR="00465E55" w:rsidRPr="001B19BB" w:rsidRDefault="00465E55" w:rsidP="00465E55">
      <w:pPr>
        <w:rPr>
          <w:sz w:val="16"/>
          <w:szCs w:val="16"/>
        </w:rPr>
      </w:pPr>
    </w:p>
    <w:p w14:paraId="5846ED75" w14:textId="77777777" w:rsidR="00465E55" w:rsidRPr="00AF226B" w:rsidRDefault="00465E55" w:rsidP="00AF226B">
      <w:pPr>
        <w:pStyle w:val="Heading2"/>
        <w:jc w:val="left"/>
        <w:rPr>
          <w:b/>
          <w:bCs/>
          <w:color w:val="auto"/>
          <w:szCs w:val="16"/>
          <w:u w:val="none"/>
        </w:rPr>
      </w:pPr>
      <w:r w:rsidRPr="00AF226B">
        <w:rPr>
          <w:b/>
          <w:bCs/>
          <w:color w:val="auto"/>
          <w:szCs w:val="16"/>
          <w:u w:val="none"/>
        </w:rPr>
        <w:t>50% OBSERVATION (NINE WEEKS PRIOR TO BUILDING TURNOVER /SET-UP</w:t>
      </w:r>
    </w:p>
    <w:p w14:paraId="341080E4" w14:textId="77777777" w:rsidR="00465E55" w:rsidRPr="001B19BB" w:rsidRDefault="00465E55" w:rsidP="00465E55">
      <w:pPr>
        <w:rPr>
          <w:b/>
          <w:bCs/>
          <w:sz w:val="16"/>
          <w:szCs w:val="16"/>
          <w:u w:val="single"/>
        </w:rPr>
      </w:pPr>
    </w:p>
    <w:p w14:paraId="782D6711" w14:textId="77777777" w:rsidR="00465E55" w:rsidRPr="001B19BB" w:rsidRDefault="00465E55" w:rsidP="00465E55">
      <w:pPr>
        <w:rPr>
          <w:sz w:val="16"/>
          <w:szCs w:val="16"/>
        </w:rPr>
      </w:pPr>
      <w:r w:rsidRPr="001B19BB">
        <w:rPr>
          <w:sz w:val="16"/>
          <w:szCs w:val="16"/>
        </w:rPr>
        <w:t xml:space="preserve">Architect of record and PetsMart representative must conduct a courtesy “50% observation” to verify project is on schedule and is being constructed in accordance with plans and specifications.  Time and date shall be coordinated with PetsMart construction manager a minimum of three weeks prior to requested observation date.  </w:t>
      </w:r>
    </w:p>
    <w:p w14:paraId="00D7F8E1" w14:textId="77777777" w:rsidR="00465E55" w:rsidRPr="001B19BB" w:rsidRDefault="00465E55" w:rsidP="00465E55">
      <w:pPr>
        <w:rPr>
          <w:sz w:val="16"/>
          <w:szCs w:val="16"/>
        </w:rPr>
      </w:pPr>
      <w:r w:rsidRPr="001B19BB">
        <w:rPr>
          <w:sz w:val="16"/>
          <w:szCs w:val="16"/>
        </w:rPr>
        <w:t>At minimum, general contractor must cause all trades to meet the following requirements.</w:t>
      </w:r>
    </w:p>
    <w:p w14:paraId="78739365"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R</w:t>
      </w:r>
      <w:r w:rsidRPr="001B19BB">
        <w:rPr>
          <w:rFonts w:ascii="Times New Roman" w:hAnsi="Times New Roman"/>
          <w:sz w:val="16"/>
          <w:szCs w:val="16"/>
        </w:rPr>
        <w:t>oofing must be complete and building “dried in.”</w:t>
      </w:r>
    </w:p>
    <w:p w14:paraId="04EA8AB9"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A</w:t>
      </w:r>
      <w:r w:rsidRPr="001B19BB">
        <w:rPr>
          <w:rFonts w:ascii="Times New Roman" w:hAnsi="Times New Roman"/>
          <w:sz w:val="16"/>
          <w:szCs w:val="16"/>
        </w:rPr>
        <w:t xml:space="preserve">ll </w:t>
      </w:r>
      <w:r>
        <w:rPr>
          <w:rFonts w:ascii="Times New Roman" w:hAnsi="Times New Roman"/>
          <w:sz w:val="16"/>
          <w:szCs w:val="16"/>
        </w:rPr>
        <w:t>HVAC</w:t>
      </w:r>
      <w:r w:rsidRPr="001B19BB">
        <w:rPr>
          <w:rFonts w:ascii="Times New Roman" w:hAnsi="Times New Roman"/>
          <w:sz w:val="16"/>
          <w:szCs w:val="16"/>
        </w:rPr>
        <w:t xml:space="preserve"> units and exhaust fans to be set on roof curbs.</w:t>
      </w:r>
    </w:p>
    <w:p w14:paraId="34D891FB"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T</w:t>
      </w:r>
      <w:r w:rsidRPr="001B19BB">
        <w:rPr>
          <w:rFonts w:ascii="Times New Roman" w:hAnsi="Times New Roman"/>
          <w:sz w:val="16"/>
          <w:szCs w:val="16"/>
        </w:rPr>
        <w:t>he electrical service equipment must be set in place.</w:t>
      </w:r>
    </w:p>
    <w:p w14:paraId="73651B8E"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A</w:t>
      </w:r>
      <w:r w:rsidRPr="001B19BB">
        <w:rPr>
          <w:rFonts w:ascii="Times New Roman" w:hAnsi="Times New Roman"/>
          <w:sz w:val="16"/>
          <w:szCs w:val="16"/>
        </w:rPr>
        <w:t xml:space="preserve">ll interior metal stud wall framing must be completed.  </w:t>
      </w:r>
    </w:p>
    <w:p w14:paraId="08DEFA78"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A</w:t>
      </w:r>
      <w:r w:rsidRPr="001B19BB">
        <w:rPr>
          <w:rFonts w:ascii="Times New Roman" w:hAnsi="Times New Roman"/>
          <w:sz w:val="16"/>
          <w:szCs w:val="16"/>
        </w:rPr>
        <w:t>ll “in wall” mechanical / plumbing / electrical rough-ins must be completed.</w:t>
      </w:r>
    </w:p>
    <w:p w14:paraId="6D3B8603"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A</w:t>
      </w:r>
      <w:r w:rsidRPr="001B19BB">
        <w:rPr>
          <w:rFonts w:ascii="Times New Roman" w:hAnsi="Times New Roman"/>
          <w:sz w:val="16"/>
          <w:szCs w:val="16"/>
        </w:rPr>
        <w:t>ll stud walls must have drywall installed on one side.</w:t>
      </w:r>
    </w:p>
    <w:p w14:paraId="1F9118AD"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A</w:t>
      </w:r>
      <w:r w:rsidRPr="001B19BB">
        <w:rPr>
          <w:rFonts w:ascii="Times New Roman" w:hAnsi="Times New Roman"/>
          <w:sz w:val="16"/>
          <w:szCs w:val="16"/>
        </w:rPr>
        <w:t>ll blocking for wall mounted fixtures, equipment, etc. Must be installed inside walls per the blocking schedules.</w:t>
      </w:r>
    </w:p>
    <w:p w14:paraId="1C6C7ACB"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A</w:t>
      </w:r>
      <w:r w:rsidRPr="001B19BB">
        <w:rPr>
          <w:rFonts w:ascii="Times New Roman" w:hAnsi="Times New Roman"/>
          <w:sz w:val="16"/>
          <w:szCs w:val="16"/>
        </w:rPr>
        <w:t>ll wall insulation must be installed per specifications.</w:t>
      </w:r>
    </w:p>
    <w:p w14:paraId="08AF7E57"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A</w:t>
      </w:r>
      <w:r w:rsidRPr="001B19BB">
        <w:rPr>
          <w:rFonts w:ascii="Times New Roman" w:hAnsi="Times New Roman"/>
          <w:sz w:val="16"/>
          <w:szCs w:val="16"/>
        </w:rPr>
        <w:t>ll in-wall water lines must be insulated per specifications.</w:t>
      </w:r>
    </w:p>
    <w:p w14:paraId="4F8E72BF"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T</w:t>
      </w:r>
      <w:r w:rsidRPr="001B19BB">
        <w:rPr>
          <w:rFonts w:ascii="Times New Roman" w:hAnsi="Times New Roman"/>
          <w:sz w:val="16"/>
          <w:szCs w:val="16"/>
        </w:rPr>
        <w:t>he underside of the metal deck and roof framing must be painted.</w:t>
      </w:r>
    </w:p>
    <w:p w14:paraId="26D4EA7F"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S</w:t>
      </w:r>
      <w:r w:rsidRPr="001B19BB">
        <w:rPr>
          <w:rFonts w:ascii="Times New Roman" w:hAnsi="Times New Roman"/>
          <w:sz w:val="16"/>
          <w:szCs w:val="16"/>
        </w:rPr>
        <w:t>ales area and receiving area light fixtures must be installed.</w:t>
      </w:r>
    </w:p>
    <w:p w14:paraId="5134CD32"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A</w:t>
      </w:r>
      <w:r w:rsidRPr="001B19BB">
        <w:rPr>
          <w:rFonts w:ascii="Times New Roman" w:hAnsi="Times New Roman"/>
          <w:sz w:val="16"/>
          <w:szCs w:val="16"/>
        </w:rPr>
        <w:t>ll exterior doors must be installed and the building must be secured.</w:t>
      </w:r>
    </w:p>
    <w:p w14:paraId="71B0E6CE"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T</w:t>
      </w:r>
      <w:r w:rsidRPr="001B19BB">
        <w:rPr>
          <w:rFonts w:ascii="Times New Roman" w:hAnsi="Times New Roman"/>
          <w:sz w:val="16"/>
          <w:szCs w:val="16"/>
        </w:rPr>
        <w:t>he exterior canopy must be started.</w:t>
      </w:r>
    </w:p>
    <w:p w14:paraId="2A935F67"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T</w:t>
      </w:r>
      <w:r w:rsidRPr="001B19BB">
        <w:rPr>
          <w:rFonts w:ascii="Times New Roman" w:hAnsi="Times New Roman"/>
          <w:sz w:val="16"/>
          <w:szCs w:val="16"/>
        </w:rPr>
        <w:t>he 'coming soon' banner must be installed on the exterior of the building.</w:t>
      </w:r>
    </w:p>
    <w:p w14:paraId="72BFC1EA"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A</w:t>
      </w:r>
      <w:r w:rsidRPr="001B19BB">
        <w:rPr>
          <w:rFonts w:ascii="Times New Roman" w:hAnsi="Times New Roman"/>
          <w:sz w:val="16"/>
          <w:szCs w:val="16"/>
        </w:rPr>
        <w:t xml:space="preserve"> 4'x8' drywall finish sample must be prepared and ready for submittal on site.</w:t>
      </w:r>
    </w:p>
    <w:p w14:paraId="417F237F"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I</w:t>
      </w:r>
      <w:r w:rsidRPr="001B19BB">
        <w:rPr>
          <w:rFonts w:ascii="Times New Roman" w:hAnsi="Times New Roman"/>
          <w:sz w:val="16"/>
          <w:szCs w:val="16"/>
        </w:rPr>
        <w:t>nterior building temperature must be held to a heating temperature of not less than 65 degrees f and a cooling temperature of not more than 75 degrees f.</w:t>
      </w:r>
    </w:p>
    <w:p w14:paraId="458191C8" w14:textId="77777777" w:rsidR="00465E55" w:rsidRPr="001B19BB" w:rsidRDefault="00465E55" w:rsidP="00465E55">
      <w:pPr>
        <w:pStyle w:val="ListParagraph"/>
        <w:numPr>
          <w:ilvl w:val="0"/>
          <w:numId w:val="18"/>
        </w:numPr>
        <w:spacing w:after="0" w:line="240" w:lineRule="auto"/>
        <w:ind w:left="567" w:hanging="436"/>
        <w:rPr>
          <w:rFonts w:ascii="Times New Roman" w:hAnsi="Times New Roman"/>
          <w:sz w:val="16"/>
          <w:szCs w:val="16"/>
        </w:rPr>
      </w:pPr>
      <w:r>
        <w:rPr>
          <w:rFonts w:ascii="Times New Roman" w:hAnsi="Times New Roman"/>
          <w:sz w:val="16"/>
          <w:szCs w:val="16"/>
        </w:rPr>
        <w:t>T</w:t>
      </w:r>
      <w:r w:rsidRPr="001B19BB">
        <w:rPr>
          <w:rFonts w:ascii="Times New Roman" w:hAnsi="Times New Roman"/>
          <w:sz w:val="16"/>
          <w:szCs w:val="16"/>
        </w:rPr>
        <w:t>emporary lighting must be installed in all areas of space sufficient to conduct the observation.</w:t>
      </w:r>
    </w:p>
    <w:p w14:paraId="16C28CE9" w14:textId="77777777" w:rsidR="00465E55" w:rsidRDefault="00465E55" w:rsidP="00465E55">
      <w:pPr>
        <w:rPr>
          <w:sz w:val="16"/>
          <w:szCs w:val="16"/>
        </w:rPr>
      </w:pPr>
    </w:p>
    <w:p w14:paraId="40A485A9" w14:textId="77777777" w:rsidR="00465E55" w:rsidRPr="001B19BB" w:rsidRDefault="00465E55" w:rsidP="00465E55">
      <w:pPr>
        <w:rPr>
          <w:sz w:val="16"/>
          <w:szCs w:val="16"/>
        </w:rPr>
      </w:pPr>
    </w:p>
    <w:p w14:paraId="02A87505" w14:textId="77777777" w:rsidR="00465E55" w:rsidRPr="00AF226B" w:rsidRDefault="00465E55" w:rsidP="00AF226B">
      <w:pPr>
        <w:pStyle w:val="Heading2"/>
        <w:jc w:val="left"/>
        <w:rPr>
          <w:b/>
          <w:bCs/>
          <w:color w:val="auto"/>
          <w:szCs w:val="16"/>
          <w:u w:val="none"/>
        </w:rPr>
      </w:pPr>
      <w:r w:rsidRPr="00AF226B">
        <w:rPr>
          <w:b/>
          <w:bCs/>
          <w:color w:val="auto"/>
          <w:szCs w:val="16"/>
          <w:u w:val="none"/>
        </w:rPr>
        <w:t>MILLWORK AND AQUARIUM DELIVERY (FOUR WEEKS PRIOR TO BUILDING TURNOVER)</w:t>
      </w:r>
    </w:p>
    <w:p w14:paraId="139E0561" w14:textId="77777777" w:rsidR="00465E55" w:rsidRPr="001B19BB" w:rsidRDefault="00465E55" w:rsidP="00465E55">
      <w:pPr>
        <w:rPr>
          <w:b/>
          <w:bCs/>
          <w:sz w:val="16"/>
          <w:szCs w:val="16"/>
          <w:u w:val="single"/>
        </w:rPr>
      </w:pPr>
    </w:p>
    <w:p w14:paraId="3041156F" w14:textId="77777777" w:rsidR="00465E55" w:rsidRPr="001B19BB" w:rsidRDefault="00465E55" w:rsidP="00465E55">
      <w:pPr>
        <w:rPr>
          <w:sz w:val="16"/>
          <w:szCs w:val="16"/>
        </w:rPr>
      </w:pPr>
      <w:r w:rsidRPr="001B19BB">
        <w:rPr>
          <w:sz w:val="16"/>
          <w:szCs w:val="16"/>
        </w:rPr>
        <w:t xml:space="preserve">General contractor must cause subcontractors to be approximately 95% complete prior to millwork and aquarium delivery.  Millwork package is contracted and coordinated by general contractor through PetSmart’s required vendor.  Millwork package will arrive on a Monday.  Aquarium package is coordinated by general contractor through PetSmart’s vendor.  Aquarium equipment will arrive on Tuesday 2 weeks after millwork.  Coordinate vendor with PetsMart construction manager.  </w:t>
      </w:r>
    </w:p>
    <w:p w14:paraId="4BE020D6" w14:textId="77777777" w:rsidR="00465E55" w:rsidRPr="001B19BB" w:rsidRDefault="00465E55" w:rsidP="00465E55">
      <w:pPr>
        <w:rPr>
          <w:sz w:val="16"/>
          <w:szCs w:val="16"/>
        </w:rPr>
      </w:pPr>
      <w:r w:rsidRPr="001B19BB">
        <w:rPr>
          <w:sz w:val="16"/>
          <w:szCs w:val="16"/>
        </w:rPr>
        <w:t xml:space="preserve">General contractor must cause the following items to occur prior to millwork and aquarium delivery.  </w:t>
      </w:r>
    </w:p>
    <w:p w14:paraId="70587F97" w14:textId="77777777" w:rsidR="00465E55" w:rsidRPr="00F61BD3" w:rsidRDefault="00465E55" w:rsidP="00465E55">
      <w:pPr>
        <w:pStyle w:val="ListParagraph"/>
        <w:numPr>
          <w:ilvl w:val="0"/>
          <w:numId w:val="19"/>
        </w:numPr>
        <w:spacing w:after="0" w:line="240" w:lineRule="auto"/>
        <w:ind w:left="567" w:hanging="436"/>
        <w:rPr>
          <w:rFonts w:ascii="Times New Roman" w:hAnsi="Times New Roman"/>
          <w:sz w:val="16"/>
          <w:szCs w:val="16"/>
        </w:rPr>
      </w:pPr>
      <w:r w:rsidRPr="00F61BD3">
        <w:rPr>
          <w:rFonts w:ascii="Times New Roman" w:hAnsi="Times New Roman"/>
          <w:sz w:val="16"/>
          <w:szCs w:val="16"/>
        </w:rPr>
        <w:t>all floor finishes 100% completed</w:t>
      </w:r>
      <w:r>
        <w:rPr>
          <w:rFonts w:ascii="Times New Roman" w:hAnsi="Times New Roman"/>
          <w:sz w:val="16"/>
          <w:szCs w:val="16"/>
        </w:rPr>
        <w:t>.</w:t>
      </w:r>
    </w:p>
    <w:p w14:paraId="0E23B97F" w14:textId="77777777" w:rsidR="00465E55" w:rsidRPr="00F61BD3" w:rsidRDefault="00465E55" w:rsidP="00465E55">
      <w:pPr>
        <w:pStyle w:val="ListParagraph"/>
        <w:numPr>
          <w:ilvl w:val="0"/>
          <w:numId w:val="19"/>
        </w:numPr>
        <w:spacing w:after="0" w:line="240" w:lineRule="auto"/>
        <w:ind w:left="567" w:hanging="436"/>
        <w:rPr>
          <w:rFonts w:ascii="Times New Roman" w:hAnsi="Times New Roman"/>
          <w:sz w:val="16"/>
          <w:szCs w:val="16"/>
        </w:rPr>
      </w:pPr>
      <w:r w:rsidRPr="00F61BD3">
        <w:rPr>
          <w:rFonts w:ascii="Times New Roman" w:hAnsi="Times New Roman"/>
          <w:sz w:val="16"/>
          <w:szCs w:val="16"/>
        </w:rPr>
        <w:t>all painting (finish coat) 100% completed.</w:t>
      </w:r>
    </w:p>
    <w:p w14:paraId="0B8FF782" w14:textId="77777777" w:rsidR="00465E55" w:rsidRPr="00F61BD3" w:rsidRDefault="00465E55" w:rsidP="00465E55">
      <w:pPr>
        <w:pStyle w:val="ListParagraph"/>
        <w:numPr>
          <w:ilvl w:val="0"/>
          <w:numId w:val="19"/>
        </w:numPr>
        <w:spacing w:after="0" w:line="240" w:lineRule="auto"/>
        <w:ind w:left="567" w:hanging="436"/>
        <w:rPr>
          <w:rFonts w:ascii="Times New Roman" w:hAnsi="Times New Roman"/>
          <w:sz w:val="16"/>
          <w:szCs w:val="16"/>
        </w:rPr>
      </w:pPr>
      <w:r w:rsidRPr="00F61BD3">
        <w:rPr>
          <w:rFonts w:ascii="Times New Roman" w:hAnsi="Times New Roman"/>
          <w:sz w:val="16"/>
          <w:szCs w:val="16"/>
        </w:rPr>
        <w:t>minimum 75% of the sales floor must be clear including the area surrounding the checkstands and the area around the fish equipment.  This is where the millwork and aquarium installers will work from during the install.</w:t>
      </w:r>
    </w:p>
    <w:p w14:paraId="2D16FCCF" w14:textId="77777777" w:rsidR="00465E55" w:rsidRPr="00F61BD3" w:rsidRDefault="00465E55" w:rsidP="00465E55">
      <w:pPr>
        <w:pStyle w:val="ListParagraph"/>
        <w:numPr>
          <w:ilvl w:val="0"/>
          <w:numId w:val="19"/>
        </w:numPr>
        <w:spacing w:after="0" w:line="240" w:lineRule="auto"/>
        <w:ind w:left="567" w:hanging="436"/>
        <w:rPr>
          <w:rFonts w:ascii="Times New Roman" w:hAnsi="Times New Roman"/>
          <w:sz w:val="16"/>
          <w:szCs w:val="16"/>
        </w:rPr>
      </w:pPr>
      <w:r w:rsidRPr="00F61BD3">
        <w:rPr>
          <w:rFonts w:ascii="Times New Roman" w:hAnsi="Times New Roman"/>
          <w:sz w:val="16"/>
          <w:szCs w:val="16"/>
        </w:rPr>
        <w:t>all exterior doors and locks must be installed and functioning.</w:t>
      </w:r>
    </w:p>
    <w:p w14:paraId="65ED6F15" w14:textId="77777777" w:rsidR="00465E55" w:rsidRPr="00F61BD3" w:rsidRDefault="00465E55" w:rsidP="00465E55">
      <w:pPr>
        <w:pStyle w:val="ListParagraph"/>
        <w:numPr>
          <w:ilvl w:val="0"/>
          <w:numId w:val="19"/>
        </w:numPr>
        <w:spacing w:after="0" w:line="240" w:lineRule="auto"/>
        <w:ind w:left="567" w:hanging="436"/>
        <w:rPr>
          <w:rFonts w:ascii="Times New Roman" w:hAnsi="Times New Roman"/>
          <w:sz w:val="16"/>
          <w:szCs w:val="16"/>
        </w:rPr>
      </w:pPr>
      <w:r w:rsidRPr="00F61BD3">
        <w:rPr>
          <w:rFonts w:ascii="Times New Roman" w:hAnsi="Times New Roman"/>
          <w:sz w:val="16"/>
          <w:szCs w:val="16"/>
        </w:rPr>
        <w:t>entire building must have clear access into and out of the building and into and out of all rooms.</w:t>
      </w:r>
    </w:p>
    <w:p w14:paraId="60CB6952" w14:textId="77777777" w:rsidR="00465E55" w:rsidRPr="00F61BD3" w:rsidRDefault="00465E55" w:rsidP="00465E55">
      <w:pPr>
        <w:pStyle w:val="ListParagraph"/>
        <w:numPr>
          <w:ilvl w:val="0"/>
          <w:numId w:val="19"/>
        </w:numPr>
        <w:spacing w:after="0" w:line="240" w:lineRule="auto"/>
        <w:ind w:left="567" w:hanging="436"/>
        <w:rPr>
          <w:rFonts w:ascii="Times New Roman" w:hAnsi="Times New Roman"/>
          <w:sz w:val="16"/>
          <w:szCs w:val="16"/>
        </w:rPr>
      </w:pPr>
      <w:r w:rsidRPr="00F61BD3">
        <w:rPr>
          <w:rFonts w:ascii="Times New Roman" w:hAnsi="Times New Roman"/>
          <w:sz w:val="16"/>
          <w:szCs w:val="16"/>
        </w:rPr>
        <w:t>all exterior elevations receiving signage must be ready for install.</w:t>
      </w:r>
    </w:p>
    <w:p w14:paraId="76944FD1" w14:textId="77777777" w:rsidR="00465E55" w:rsidRPr="003A4E3F" w:rsidRDefault="00465E55" w:rsidP="00465E55">
      <w:pPr>
        <w:pStyle w:val="ListParagraph"/>
        <w:numPr>
          <w:ilvl w:val="0"/>
          <w:numId w:val="19"/>
        </w:numPr>
        <w:spacing w:after="0" w:line="240" w:lineRule="auto"/>
        <w:ind w:left="567" w:hanging="436"/>
        <w:rPr>
          <w:rFonts w:ascii="Times New Roman" w:hAnsi="Times New Roman"/>
          <w:sz w:val="16"/>
          <w:szCs w:val="16"/>
          <w:u w:val="single"/>
        </w:rPr>
      </w:pPr>
      <w:r w:rsidRPr="00F61BD3">
        <w:rPr>
          <w:rFonts w:ascii="Times New Roman" w:hAnsi="Times New Roman"/>
          <w:sz w:val="16"/>
          <w:szCs w:val="16"/>
        </w:rPr>
        <w:t xml:space="preserve">forklift, battery charger, and pallet jacks will be delivered to store the thursday (confirmed by gc) before delivery of millwork and aquariums.  </w:t>
      </w:r>
      <w:r w:rsidRPr="00F61BD3">
        <w:rPr>
          <w:rFonts w:ascii="Times New Roman" w:hAnsi="Times New Roman"/>
          <w:b/>
          <w:bCs/>
          <w:sz w:val="16"/>
          <w:szCs w:val="16"/>
          <w:u w:val="single"/>
        </w:rPr>
        <w:t>Charger to be hooked up AND PLUGGED INTO FORKLIFT IMMEDIATELY SO IT IS FULLY CHARGED WHEN THE MILLWORK AND AQUARIUMS ARRIVE MONDAY MORNING.</w:t>
      </w:r>
    </w:p>
    <w:p w14:paraId="32C70DBF" w14:textId="77777777" w:rsidR="00465E55" w:rsidRPr="00187985" w:rsidRDefault="00465E55" w:rsidP="00465E55">
      <w:pPr>
        <w:pStyle w:val="ListParagraph"/>
        <w:numPr>
          <w:ilvl w:val="0"/>
          <w:numId w:val="19"/>
        </w:numPr>
        <w:spacing w:after="0" w:line="240" w:lineRule="auto"/>
        <w:ind w:left="567" w:hanging="436"/>
        <w:rPr>
          <w:rFonts w:ascii="Times New Roman" w:hAnsi="Times New Roman"/>
          <w:sz w:val="16"/>
          <w:szCs w:val="16"/>
        </w:rPr>
      </w:pPr>
      <w:r w:rsidRPr="00187985">
        <w:rPr>
          <w:rFonts w:ascii="Times New Roman" w:hAnsi="Times New Roman"/>
          <w:sz w:val="16"/>
          <w:szCs w:val="16"/>
        </w:rPr>
        <w:lastRenderedPageBreak/>
        <w:t>Must have all stainless steel sinks on site so millwork installer can cut in.</w:t>
      </w:r>
    </w:p>
    <w:p w14:paraId="196725F1" w14:textId="77777777" w:rsidR="00465E55" w:rsidRPr="00187985" w:rsidRDefault="00465E55" w:rsidP="00465E55">
      <w:pPr>
        <w:pStyle w:val="ListParagraph"/>
        <w:numPr>
          <w:ilvl w:val="0"/>
          <w:numId w:val="19"/>
        </w:numPr>
        <w:spacing w:after="0" w:line="240" w:lineRule="auto"/>
        <w:ind w:left="567" w:hanging="436"/>
        <w:rPr>
          <w:rFonts w:ascii="Times New Roman" w:hAnsi="Times New Roman"/>
          <w:sz w:val="16"/>
          <w:szCs w:val="16"/>
        </w:rPr>
      </w:pPr>
      <w:r w:rsidRPr="00187985">
        <w:rPr>
          <w:rFonts w:ascii="Times New Roman" w:hAnsi="Times New Roman"/>
          <w:sz w:val="16"/>
          <w:szCs w:val="16"/>
        </w:rPr>
        <w:t>utility information must be posted on web page under project info area</w:t>
      </w:r>
      <w:r>
        <w:rPr>
          <w:rFonts w:ascii="Times New Roman" w:hAnsi="Times New Roman"/>
          <w:sz w:val="16"/>
          <w:szCs w:val="16"/>
        </w:rPr>
        <w:t>.</w:t>
      </w:r>
    </w:p>
    <w:p w14:paraId="252741F4" w14:textId="77777777" w:rsidR="00465E55" w:rsidRPr="00187985" w:rsidRDefault="00465E55" w:rsidP="00465E55">
      <w:pPr>
        <w:pStyle w:val="ListParagraph"/>
        <w:numPr>
          <w:ilvl w:val="0"/>
          <w:numId w:val="19"/>
        </w:numPr>
        <w:spacing w:after="0" w:line="240" w:lineRule="auto"/>
        <w:ind w:left="567" w:hanging="436"/>
        <w:rPr>
          <w:rFonts w:ascii="Times New Roman" w:hAnsi="Times New Roman"/>
          <w:sz w:val="16"/>
          <w:szCs w:val="16"/>
        </w:rPr>
      </w:pPr>
      <w:r w:rsidRPr="00187985">
        <w:rPr>
          <w:rFonts w:ascii="Times New Roman" w:hAnsi="Times New Roman"/>
          <w:sz w:val="16"/>
          <w:szCs w:val="16"/>
        </w:rPr>
        <w:t>all permanent utilities must be completed, connected, and servicing the building.</w:t>
      </w:r>
    </w:p>
    <w:p w14:paraId="6E19F857" w14:textId="77777777" w:rsidR="00465E55" w:rsidRPr="00187985" w:rsidRDefault="00465E55" w:rsidP="00465E55">
      <w:pPr>
        <w:pStyle w:val="ListParagraph"/>
        <w:numPr>
          <w:ilvl w:val="0"/>
          <w:numId w:val="19"/>
        </w:numPr>
        <w:spacing w:after="0" w:line="240" w:lineRule="auto"/>
        <w:ind w:left="567" w:hanging="436"/>
        <w:rPr>
          <w:rFonts w:ascii="Times New Roman" w:hAnsi="Times New Roman"/>
          <w:sz w:val="16"/>
          <w:szCs w:val="16"/>
        </w:rPr>
      </w:pPr>
      <w:r w:rsidRPr="00187985">
        <w:rPr>
          <w:rFonts w:ascii="Times New Roman" w:hAnsi="Times New Roman"/>
          <w:sz w:val="16"/>
          <w:szCs w:val="16"/>
        </w:rPr>
        <w:t xml:space="preserve">the entire space must have conditioned air.  The </w:t>
      </w:r>
      <w:r>
        <w:rPr>
          <w:rFonts w:ascii="Times New Roman" w:hAnsi="Times New Roman"/>
          <w:sz w:val="16"/>
          <w:szCs w:val="16"/>
        </w:rPr>
        <w:t>HVAC</w:t>
      </w:r>
      <w:r w:rsidRPr="00187985">
        <w:rPr>
          <w:rFonts w:ascii="Times New Roman" w:hAnsi="Times New Roman"/>
          <w:sz w:val="16"/>
          <w:szCs w:val="16"/>
        </w:rPr>
        <w:t xml:space="preserve"> system must have been started up and should be functioning.  (does not need to be running through the energy management system at this time.)</w:t>
      </w:r>
    </w:p>
    <w:p w14:paraId="7559257A" w14:textId="77777777" w:rsidR="00465E55" w:rsidRPr="00187985" w:rsidRDefault="00465E55" w:rsidP="00465E55">
      <w:pPr>
        <w:pStyle w:val="ListParagraph"/>
        <w:numPr>
          <w:ilvl w:val="0"/>
          <w:numId w:val="19"/>
        </w:numPr>
        <w:spacing w:after="0" w:line="240" w:lineRule="auto"/>
        <w:ind w:left="567" w:hanging="436"/>
        <w:rPr>
          <w:rFonts w:ascii="Times New Roman" w:hAnsi="Times New Roman"/>
          <w:sz w:val="16"/>
          <w:szCs w:val="16"/>
        </w:rPr>
      </w:pPr>
      <w:r w:rsidRPr="00187985">
        <w:rPr>
          <w:rFonts w:ascii="Times New Roman" w:hAnsi="Times New Roman"/>
          <w:sz w:val="16"/>
          <w:szCs w:val="16"/>
        </w:rPr>
        <w:t>the lighting system must be installed 100% complete and functioning.</w:t>
      </w:r>
    </w:p>
    <w:p w14:paraId="77FFAD88" w14:textId="77777777" w:rsidR="00465E55" w:rsidRPr="00187985" w:rsidRDefault="00465E55" w:rsidP="00465E55">
      <w:pPr>
        <w:pStyle w:val="ListParagraph"/>
        <w:numPr>
          <w:ilvl w:val="0"/>
          <w:numId w:val="19"/>
        </w:numPr>
        <w:spacing w:after="0" w:line="240" w:lineRule="auto"/>
        <w:ind w:left="567" w:hanging="436"/>
        <w:rPr>
          <w:rFonts w:ascii="Times New Roman" w:hAnsi="Times New Roman"/>
          <w:sz w:val="16"/>
          <w:szCs w:val="16"/>
        </w:rPr>
      </w:pPr>
      <w:r w:rsidRPr="00187985">
        <w:rPr>
          <w:rFonts w:ascii="Times New Roman" w:hAnsi="Times New Roman"/>
          <w:sz w:val="16"/>
          <w:szCs w:val="16"/>
        </w:rPr>
        <w:t xml:space="preserve">all ceiling grid and tile must be installed with functioning light fixtures and </w:t>
      </w:r>
      <w:r>
        <w:rPr>
          <w:rFonts w:ascii="Times New Roman" w:hAnsi="Times New Roman"/>
          <w:sz w:val="16"/>
          <w:szCs w:val="16"/>
        </w:rPr>
        <w:t>HVAC</w:t>
      </w:r>
      <w:r w:rsidRPr="00187985">
        <w:rPr>
          <w:rFonts w:ascii="Times New Roman" w:hAnsi="Times New Roman"/>
          <w:sz w:val="16"/>
          <w:szCs w:val="16"/>
        </w:rPr>
        <w:t xml:space="preserve"> drops installed.</w:t>
      </w:r>
    </w:p>
    <w:p w14:paraId="26B1301F" w14:textId="77777777" w:rsidR="00465E55" w:rsidRPr="00187985" w:rsidRDefault="00465E55" w:rsidP="00465E55">
      <w:pPr>
        <w:pStyle w:val="ListParagraph"/>
        <w:numPr>
          <w:ilvl w:val="0"/>
          <w:numId w:val="19"/>
        </w:numPr>
        <w:spacing w:after="0" w:line="240" w:lineRule="auto"/>
        <w:ind w:left="567" w:hanging="436"/>
        <w:rPr>
          <w:rFonts w:ascii="Times New Roman" w:hAnsi="Times New Roman"/>
          <w:sz w:val="16"/>
          <w:szCs w:val="16"/>
        </w:rPr>
      </w:pPr>
      <w:r w:rsidRPr="00187985">
        <w:rPr>
          <w:rFonts w:ascii="Times New Roman" w:hAnsi="Times New Roman"/>
          <w:sz w:val="16"/>
          <w:szCs w:val="16"/>
        </w:rPr>
        <w:t>phone lines from the local exchange carrier must have been pulled into the building and landed at the telephone demarc on the telephone backboard near the electrical power wall service equipment.</w:t>
      </w:r>
    </w:p>
    <w:p w14:paraId="768FD685" w14:textId="77777777" w:rsidR="00465E55" w:rsidRPr="00187985" w:rsidRDefault="00465E55" w:rsidP="00465E55">
      <w:pPr>
        <w:pStyle w:val="ListParagraph"/>
        <w:numPr>
          <w:ilvl w:val="0"/>
          <w:numId w:val="19"/>
        </w:numPr>
        <w:spacing w:after="0" w:line="240" w:lineRule="auto"/>
        <w:ind w:left="567" w:hanging="436"/>
        <w:rPr>
          <w:rFonts w:ascii="Times New Roman" w:hAnsi="Times New Roman"/>
          <w:sz w:val="16"/>
          <w:szCs w:val="16"/>
        </w:rPr>
      </w:pPr>
      <w:r w:rsidRPr="00187985">
        <w:rPr>
          <w:rFonts w:ascii="Times New Roman" w:hAnsi="Times New Roman"/>
          <w:sz w:val="16"/>
          <w:szCs w:val="16"/>
        </w:rPr>
        <w:t>the entire building must be broom clean.</w:t>
      </w:r>
    </w:p>
    <w:p w14:paraId="0725B48A" w14:textId="77777777" w:rsidR="00465E55" w:rsidRPr="00187985" w:rsidRDefault="00465E55" w:rsidP="00465E55">
      <w:pPr>
        <w:pStyle w:val="ListParagraph"/>
        <w:numPr>
          <w:ilvl w:val="0"/>
          <w:numId w:val="19"/>
        </w:numPr>
        <w:spacing w:after="0" w:line="240" w:lineRule="auto"/>
        <w:ind w:left="567" w:hanging="436"/>
        <w:rPr>
          <w:rFonts w:ascii="Times New Roman" w:hAnsi="Times New Roman"/>
          <w:sz w:val="16"/>
          <w:szCs w:val="16"/>
        </w:rPr>
      </w:pPr>
      <w:r w:rsidRPr="00187985">
        <w:rPr>
          <w:rFonts w:ascii="Times New Roman" w:hAnsi="Times New Roman"/>
          <w:sz w:val="16"/>
          <w:szCs w:val="16"/>
        </w:rPr>
        <w:t xml:space="preserve">certain additional items will be required by the general contractor during the millwork and aquarium installation phase.  At minimum, the following items must be provided by the general contractor. </w:t>
      </w:r>
    </w:p>
    <w:p w14:paraId="4C8BCE4D" w14:textId="77777777" w:rsidR="00465E55" w:rsidRPr="003A4E3F" w:rsidRDefault="00465E55" w:rsidP="00465E55">
      <w:pPr>
        <w:pStyle w:val="ListParagraph"/>
        <w:numPr>
          <w:ilvl w:val="0"/>
          <w:numId w:val="19"/>
        </w:numPr>
        <w:spacing w:after="0" w:line="240" w:lineRule="auto"/>
        <w:ind w:left="567" w:hanging="436"/>
        <w:rPr>
          <w:rFonts w:ascii="Times New Roman" w:hAnsi="Times New Roman"/>
          <w:sz w:val="16"/>
          <w:szCs w:val="16"/>
          <w:u w:val="single"/>
        </w:rPr>
      </w:pPr>
      <w:r>
        <w:rPr>
          <w:rFonts w:ascii="Times New Roman" w:hAnsi="Times New Roman"/>
          <w:sz w:val="16"/>
          <w:szCs w:val="16"/>
        </w:rPr>
        <w:t>T</w:t>
      </w:r>
      <w:r w:rsidRPr="00187985">
        <w:rPr>
          <w:rFonts w:ascii="Times New Roman" w:hAnsi="Times New Roman"/>
          <w:sz w:val="16"/>
          <w:szCs w:val="16"/>
        </w:rPr>
        <w:t>he final electrical and plumbing connections for the aquarium system should be made immediately following the systems installation but no later than Thursday of the installation week</w:t>
      </w:r>
      <w:r>
        <w:rPr>
          <w:rFonts w:ascii="Times New Roman" w:hAnsi="Times New Roman"/>
          <w:sz w:val="16"/>
          <w:szCs w:val="16"/>
        </w:rPr>
        <w:t>.</w:t>
      </w:r>
    </w:p>
    <w:p w14:paraId="2A763458" w14:textId="77777777" w:rsidR="00465E55" w:rsidRPr="00F61BD3" w:rsidRDefault="00465E55" w:rsidP="00465E55">
      <w:pPr>
        <w:pStyle w:val="ListParagraph"/>
        <w:spacing w:after="0" w:line="240" w:lineRule="auto"/>
        <w:ind w:left="567"/>
        <w:rPr>
          <w:rFonts w:ascii="Times New Roman" w:hAnsi="Times New Roman"/>
          <w:sz w:val="16"/>
          <w:szCs w:val="16"/>
          <w:u w:val="single"/>
        </w:rPr>
      </w:pPr>
    </w:p>
    <w:p w14:paraId="13C2DBAE" w14:textId="77777777" w:rsidR="00465E55" w:rsidRPr="001B19BB" w:rsidRDefault="00465E55" w:rsidP="00465E55">
      <w:pPr>
        <w:rPr>
          <w:sz w:val="16"/>
          <w:szCs w:val="16"/>
        </w:rPr>
      </w:pPr>
      <w:r w:rsidRPr="001B19BB">
        <w:rPr>
          <w:sz w:val="16"/>
          <w:szCs w:val="16"/>
        </w:rPr>
        <w:t>The architect of record will perform the final punch list along with the PetsMart construction manager approximately 15 business days after general contractor's receipt of the millwork package.  General contractor shall coordinate exact date and time with PetsMart construction manager.  At minimum, the following criteria must be met prior to building punch.</w:t>
      </w:r>
    </w:p>
    <w:p w14:paraId="35724F2B" w14:textId="77777777" w:rsidR="00465E55" w:rsidRPr="00B86678" w:rsidRDefault="00465E55" w:rsidP="00465E55">
      <w:pPr>
        <w:pStyle w:val="ListParagraph"/>
        <w:numPr>
          <w:ilvl w:val="0"/>
          <w:numId w:val="20"/>
        </w:numPr>
        <w:spacing w:after="0" w:line="240" w:lineRule="auto"/>
        <w:ind w:left="567"/>
        <w:rPr>
          <w:rFonts w:ascii="Times New Roman" w:hAnsi="Times New Roman"/>
          <w:sz w:val="16"/>
          <w:szCs w:val="16"/>
        </w:rPr>
      </w:pPr>
      <w:r w:rsidRPr="00B86678">
        <w:rPr>
          <w:rFonts w:ascii="Times New Roman" w:hAnsi="Times New Roman"/>
          <w:sz w:val="16"/>
          <w:szCs w:val="16"/>
        </w:rPr>
        <w:t>All lighting, HVAC, EMS, plumbing and life safety systems must be 100% functional.</w:t>
      </w:r>
    </w:p>
    <w:p w14:paraId="7D53FDDB" w14:textId="77777777" w:rsidR="00465E55" w:rsidRPr="00B86678" w:rsidRDefault="00465E55" w:rsidP="00465E55">
      <w:pPr>
        <w:pStyle w:val="ListParagraph"/>
        <w:numPr>
          <w:ilvl w:val="0"/>
          <w:numId w:val="20"/>
        </w:numPr>
        <w:spacing w:after="0" w:line="240" w:lineRule="auto"/>
        <w:ind w:left="567"/>
        <w:rPr>
          <w:rFonts w:ascii="Times New Roman" w:hAnsi="Times New Roman"/>
          <w:sz w:val="16"/>
          <w:szCs w:val="16"/>
        </w:rPr>
      </w:pPr>
      <w:r>
        <w:rPr>
          <w:rFonts w:ascii="Times New Roman" w:hAnsi="Times New Roman"/>
          <w:sz w:val="16"/>
          <w:szCs w:val="16"/>
        </w:rPr>
        <w:t>S</w:t>
      </w:r>
      <w:r w:rsidRPr="00B86678">
        <w:rPr>
          <w:rFonts w:ascii="Times New Roman" w:hAnsi="Times New Roman"/>
          <w:sz w:val="16"/>
          <w:szCs w:val="16"/>
        </w:rPr>
        <w:t>uperintendent will have completed their own “pre-punch” and reported results to PetsMart construction manager.</w:t>
      </w:r>
    </w:p>
    <w:p w14:paraId="1A3EC794" w14:textId="77777777" w:rsidR="00465E55" w:rsidRPr="00B86678" w:rsidRDefault="00465E55" w:rsidP="00465E55">
      <w:pPr>
        <w:pStyle w:val="ListParagraph"/>
        <w:numPr>
          <w:ilvl w:val="0"/>
          <w:numId w:val="20"/>
        </w:numPr>
        <w:spacing w:after="0" w:line="240" w:lineRule="auto"/>
        <w:ind w:left="567"/>
        <w:rPr>
          <w:rFonts w:ascii="Times New Roman" w:hAnsi="Times New Roman"/>
          <w:sz w:val="16"/>
          <w:szCs w:val="16"/>
        </w:rPr>
      </w:pPr>
      <w:r>
        <w:rPr>
          <w:rFonts w:ascii="Times New Roman" w:hAnsi="Times New Roman"/>
          <w:sz w:val="16"/>
          <w:szCs w:val="16"/>
        </w:rPr>
        <w:t>A</w:t>
      </w:r>
      <w:r w:rsidRPr="00B86678">
        <w:rPr>
          <w:rFonts w:ascii="Times New Roman" w:hAnsi="Times New Roman"/>
          <w:sz w:val="16"/>
          <w:szCs w:val="16"/>
        </w:rPr>
        <w:t xml:space="preserve">ll paint touch ups must be complete.  </w:t>
      </w:r>
    </w:p>
    <w:p w14:paraId="757B268B" w14:textId="77777777" w:rsidR="00465E55" w:rsidRPr="00B86678" w:rsidRDefault="00465E55" w:rsidP="00465E55">
      <w:pPr>
        <w:pStyle w:val="ListParagraph"/>
        <w:numPr>
          <w:ilvl w:val="0"/>
          <w:numId w:val="20"/>
        </w:numPr>
        <w:spacing w:after="0" w:line="240" w:lineRule="auto"/>
        <w:ind w:left="567"/>
        <w:rPr>
          <w:rFonts w:ascii="Times New Roman" w:hAnsi="Times New Roman"/>
          <w:sz w:val="16"/>
          <w:szCs w:val="16"/>
        </w:rPr>
      </w:pPr>
      <w:r>
        <w:rPr>
          <w:rFonts w:ascii="Times New Roman" w:hAnsi="Times New Roman"/>
          <w:sz w:val="16"/>
          <w:szCs w:val="16"/>
        </w:rPr>
        <w:t>B</w:t>
      </w:r>
      <w:r w:rsidRPr="00B86678">
        <w:rPr>
          <w:rFonts w:ascii="Times New Roman" w:hAnsi="Times New Roman"/>
          <w:sz w:val="16"/>
          <w:szCs w:val="16"/>
        </w:rPr>
        <w:t>uilding final cleaning must be complete.</w:t>
      </w:r>
    </w:p>
    <w:p w14:paraId="1082A207" w14:textId="77777777" w:rsidR="00465E55" w:rsidRPr="00B86678" w:rsidRDefault="00465E55" w:rsidP="00465E55">
      <w:pPr>
        <w:pStyle w:val="ListParagraph"/>
        <w:numPr>
          <w:ilvl w:val="0"/>
          <w:numId w:val="20"/>
        </w:numPr>
        <w:spacing w:after="0" w:line="240" w:lineRule="auto"/>
        <w:ind w:left="567"/>
        <w:rPr>
          <w:rFonts w:ascii="Times New Roman" w:hAnsi="Times New Roman"/>
          <w:sz w:val="16"/>
          <w:szCs w:val="16"/>
        </w:rPr>
      </w:pPr>
      <w:r>
        <w:rPr>
          <w:rFonts w:ascii="Times New Roman" w:hAnsi="Times New Roman"/>
          <w:sz w:val="16"/>
          <w:szCs w:val="16"/>
        </w:rPr>
        <w:t>P</w:t>
      </w:r>
      <w:r w:rsidRPr="00B86678">
        <w:rPr>
          <w:rFonts w:ascii="Times New Roman" w:hAnsi="Times New Roman"/>
          <w:sz w:val="16"/>
          <w:szCs w:val="16"/>
        </w:rPr>
        <w:t xml:space="preserve">arking lot must be 100% complete including all striping, signage and cart corrals.  </w:t>
      </w:r>
    </w:p>
    <w:p w14:paraId="7E8EA002" w14:textId="77777777" w:rsidR="00465E55" w:rsidRPr="00B86678" w:rsidRDefault="00465E55" w:rsidP="00465E55">
      <w:pPr>
        <w:pStyle w:val="ListParagraph"/>
        <w:numPr>
          <w:ilvl w:val="0"/>
          <w:numId w:val="20"/>
        </w:numPr>
        <w:spacing w:after="0" w:line="240" w:lineRule="auto"/>
        <w:ind w:left="567"/>
        <w:rPr>
          <w:rFonts w:ascii="Times New Roman" w:hAnsi="Times New Roman"/>
          <w:sz w:val="16"/>
          <w:szCs w:val="16"/>
        </w:rPr>
      </w:pPr>
      <w:r>
        <w:rPr>
          <w:rFonts w:ascii="Times New Roman" w:hAnsi="Times New Roman"/>
          <w:sz w:val="16"/>
          <w:szCs w:val="16"/>
        </w:rPr>
        <w:t>A</w:t>
      </w:r>
      <w:r w:rsidRPr="00B86678">
        <w:rPr>
          <w:rFonts w:ascii="Times New Roman" w:hAnsi="Times New Roman"/>
          <w:sz w:val="16"/>
          <w:szCs w:val="16"/>
        </w:rPr>
        <w:t xml:space="preserve">ny landscaping must be completed per plans.  </w:t>
      </w:r>
    </w:p>
    <w:p w14:paraId="409D7924" w14:textId="77777777" w:rsidR="00465E55" w:rsidRPr="00B86678" w:rsidRDefault="00465E55" w:rsidP="00465E55">
      <w:pPr>
        <w:pStyle w:val="ListParagraph"/>
        <w:numPr>
          <w:ilvl w:val="0"/>
          <w:numId w:val="20"/>
        </w:numPr>
        <w:spacing w:after="0" w:line="240" w:lineRule="auto"/>
        <w:ind w:left="567"/>
        <w:rPr>
          <w:rFonts w:ascii="Times New Roman" w:hAnsi="Times New Roman"/>
          <w:sz w:val="16"/>
          <w:szCs w:val="16"/>
        </w:rPr>
      </w:pPr>
      <w:r>
        <w:rPr>
          <w:rFonts w:ascii="Times New Roman" w:hAnsi="Times New Roman"/>
          <w:sz w:val="16"/>
          <w:szCs w:val="16"/>
        </w:rPr>
        <w:t>A</w:t>
      </w:r>
      <w:r w:rsidRPr="00B86678">
        <w:rPr>
          <w:rFonts w:ascii="Times New Roman" w:hAnsi="Times New Roman"/>
          <w:sz w:val="16"/>
          <w:szCs w:val="16"/>
        </w:rPr>
        <w:t>ll construction tools, equipment and materials must be removed.</w:t>
      </w:r>
    </w:p>
    <w:p w14:paraId="743D4333" w14:textId="77777777" w:rsidR="00465E55" w:rsidRPr="00B86678" w:rsidRDefault="00465E55" w:rsidP="00465E55">
      <w:pPr>
        <w:pStyle w:val="ListParagraph"/>
        <w:numPr>
          <w:ilvl w:val="0"/>
          <w:numId w:val="20"/>
        </w:numPr>
        <w:spacing w:after="0" w:line="240" w:lineRule="auto"/>
        <w:ind w:left="567"/>
        <w:rPr>
          <w:rFonts w:ascii="Times New Roman" w:hAnsi="Times New Roman"/>
          <w:sz w:val="16"/>
          <w:szCs w:val="16"/>
        </w:rPr>
      </w:pPr>
      <w:r>
        <w:rPr>
          <w:rFonts w:ascii="Times New Roman" w:hAnsi="Times New Roman"/>
          <w:sz w:val="16"/>
          <w:szCs w:val="16"/>
        </w:rPr>
        <w:t>A</w:t>
      </w:r>
      <w:r w:rsidRPr="00B86678">
        <w:rPr>
          <w:rFonts w:ascii="Times New Roman" w:hAnsi="Times New Roman"/>
          <w:sz w:val="16"/>
          <w:szCs w:val="16"/>
        </w:rPr>
        <w:t xml:space="preserve">ttic stock must be ready for verification by PetsMart construction manager.  See section 1700 for full list of required parts. </w:t>
      </w:r>
    </w:p>
    <w:p w14:paraId="6D47F5A8" w14:textId="77777777" w:rsidR="00465E55" w:rsidRDefault="00465E55" w:rsidP="00465E55">
      <w:pPr>
        <w:rPr>
          <w:sz w:val="16"/>
          <w:szCs w:val="16"/>
        </w:rPr>
      </w:pPr>
    </w:p>
    <w:p w14:paraId="7CA8313A" w14:textId="77777777" w:rsidR="00465E55" w:rsidRPr="001B19BB" w:rsidRDefault="00465E55" w:rsidP="00465E55">
      <w:pPr>
        <w:rPr>
          <w:sz w:val="16"/>
          <w:szCs w:val="16"/>
        </w:rPr>
      </w:pPr>
    </w:p>
    <w:p w14:paraId="5B75805F" w14:textId="77777777" w:rsidR="00465E55" w:rsidRPr="00AF226B" w:rsidRDefault="00465E55" w:rsidP="00AF226B">
      <w:pPr>
        <w:pStyle w:val="Heading2"/>
        <w:jc w:val="left"/>
        <w:rPr>
          <w:b/>
          <w:bCs/>
          <w:color w:val="auto"/>
          <w:szCs w:val="16"/>
          <w:u w:val="none"/>
        </w:rPr>
      </w:pPr>
      <w:r w:rsidRPr="00AF226B">
        <w:rPr>
          <w:b/>
          <w:bCs/>
          <w:color w:val="auto"/>
          <w:szCs w:val="16"/>
          <w:u w:val="none"/>
        </w:rPr>
        <w:t>BUILDING TURNOVER (SETUP)</w:t>
      </w:r>
    </w:p>
    <w:p w14:paraId="45CA918E" w14:textId="77777777" w:rsidR="00465E55" w:rsidRPr="001B19BB" w:rsidRDefault="00465E55" w:rsidP="00465E55">
      <w:pPr>
        <w:rPr>
          <w:b/>
          <w:bCs/>
          <w:sz w:val="16"/>
          <w:szCs w:val="16"/>
          <w:u w:val="single"/>
        </w:rPr>
      </w:pPr>
    </w:p>
    <w:p w14:paraId="073ED4A6" w14:textId="77777777" w:rsidR="00465E55" w:rsidRPr="001B19BB" w:rsidRDefault="00465E55" w:rsidP="00465E55">
      <w:pPr>
        <w:rPr>
          <w:sz w:val="16"/>
          <w:szCs w:val="16"/>
        </w:rPr>
      </w:pPr>
      <w:r w:rsidRPr="001B19BB">
        <w:rPr>
          <w:sz w:val="16"/>
          <w:szCs w:val="16"/>
        </w:rPr>
        <w:t>Building turnover (also known as the “</w:t>
      </w:r>
      <w:r>
        <w:rPr>
          <w:sz w:val="16"/>
          <w:szCs w:val="16"/>
        </w:rPr>
        <w:t>S</w:t>
      </w:r>
      <w:r w:rsidRPr="001B19BB">
        <w:rPr>
          <w:sz w:val="16"/>
          <w:szCs w:val="16"/>
        </w:rPr>
        <w:t xml:space="preserve">etup </w:t>
      </w:r>
      <w:r>
        <w:rPr>
          <w:sz w:val="16"/>
          <w:szCs w:val="16"/>
        </w:rPr>
        <w:t>D</w:t>
      </w:r>
      <w:r w:rsidRPr="001B19BB">
        <w:rPr>
          <w:sz w:val="16"/>
          <w:szCs w:val="16"/>
        </w:rPr>
        <w:t>ate”) will occur four weeks after receipt of the millwork package. General contractor will be substantially complete with the “punch items” prior to this date.  PetSmart’s fixture vendor will arrive on Monday at 8:00 am, local time.  General contractor will meet the fixture vendor on site to turn the keys over to the fixture installation foreman.   At minimum, the following criteria must be met prior to the setup date.</w:t>
      </w:r>
    </w:p>
    <w:p w14:paraId="1070928A" w14:textId="77777777" w:rsidR="00465E55" w:rsidRPr="00177BBB" w:rsidRDefault="00465E55" w:rsidP="00465E55">
      <w:pPr>
        <w:pStyle w:val="ListParagraph"/>
        <w:numPr>
          <w:ilvl w:val="0"/>
          <w:numId w:val="21"/>
        </w:numPr>
        <w:spacing w:after="0" w:line="240" w:lineRule="auto"/>
        <w:ind w:left="567"/>
        <w:rPr>
          <w:rFonts w:ascii="Times New Roman" w:hAnsi="Times New Roman"/>
          <w:sz w:val="16"/>
          <w:szCs w:val="16"/>
        </w:rPr>
      </w:pPr>
      <w:r>
        <w:rPr>
          <w:rFonts w:ascii="Times New Roman" w:hAnsi="Times New Roman"/>
          <w:sz w:val="16"/>
          <w:szCs w:val="16"/>
        </w:rPr>
        <w:t>G</w:t>
      </w:r>
      <w:r w:rsidRPr="00177BBB">
        <w:rPr>
          <w:rFonts w:ascii="Times New Roman" w:hAnsi="Times New Roman"/>
          <w:sz w:val="16"/>
          <w:szCs w:val="16"/>
        </w:rPr>
        <w:t xml:space="preserve">overnmental permission to fixture must be obtained.  </w:t>
      </w:r>
    </w:p>
    <w:p w14:paraId="49B26E61" w14:textId="77777777" w:rsidR="00465E55" w:rsidRPr="00177BBB" w:rsidRDefault="00465E55" w:rsidP="00465E55">
      <w:pPr>
        <w:pStyle w:val="ListParagraph"/>
        <w:numPr>
          <w:ilvl w:val="0"/>
          <w:numId w:val="21"/>
        </w:numPr>
        <w:spacing w:after="0" w:line="240" w:lineRule="auto"/>
        <w:ind w:left="567"/>
        <w:rPr>
          <w:rFonts w:ascii="Times New Roman" w:hAnsi="Times New Roman"/>
          <w:sz w:val="16"/>
          <w:szCs w:val="16"/>
        </w:rPr>
      </w:pPr>
      <w:r>
        <w:rPr>
          <w:rFonts w:ascii="Times New Roman" w:hAnsi="Times New Roman"/>
          <w:sz w:val="16"/>
          <w:szCs w:val="16"/>
        </w:rPr>
        <w:t>G</w:t>
      </w:r>
      <w:r w:rsidRPr="00177BBB">
        <w:rPr>
          <w:rFonts w:ascii="Times New Roman" w:hAnsi="Times New Roman"/>
          <w:sz w:val="16"/>
          <w:szCs w:val="16"/>
        </w:rPr>
        <w:t>overnmental permission to interview potential employees must be granted one week prior to the “</w:t>
      </w:r>
      <w:r>
        <w:rPr>
          <w:rFonts w:ascii="Times New Roman" w:hAnsi="Times New Roman"/>
          <w:sz w:val="16"/>
          <w:szCs w:val="16"/>
        </w:rPr>
        <w:t>S</w:t>
      </w:r>
      <w:r w:rsidRPr="00177BBB">
        <w:rPr>
          <w:rFonts w:ascii="Times New Roman" w:hAnsi="Times New Roman"/>
          <w:sz w:val="16"/>
          <w:szCs w:val="16"/>
        </w:rPr>
        <w:t xml:space="preserve">etup </w:t>
      </w:r>
      <w:r>
        <w:rPr>
          <w:rFonts w:ascii="Times New Roman" w:hAnsi="Times New Roman"/>
          <w:sz w:val="16"/>
          <w:szCs w:val="16"/>
        </w:rPr>
        <w:t>D</w:t>
      </w:r>
      <w:r w:rsidRPr="00177BBB">
        <w:rPr>
          <w:rFonts w:ascii="Times New Roman" w:hAnsi="Times New Roman"/>
          <w:sz w:val="16"/>
          <w:szCs w:val="16"/>
        </w:rPr>
        <w:t>ate.”</w:t>
      </w:r>
    </w:p>
    <w:p w14:paraId="5D416C8F" w14:textId="77777777" w:rsidR="00465E55" w:rsidRPr="00177BBB" w:rsidRDefault="00465E55" w:rsidP="00465E55">
      <w:pPr>
        <w:pStyle w:val="ListParagraph"/>
        <w:numPr>
          <w:ilvl w:val="0"/>
          <w:numId w:val="21"/>
        </w:numPr>
        <w:spacing w:after="0" w:line="240" w:lineRule="auto"/>
        <w:ind w:left="567"/>
        <w:rPr>
          <w:rFonts w:ascii="Times New Roman" w:hAnsi="Times New Roman"/>
          <w:sz w:val="16"/>
          <w:szCs w:val="16"/>
        </w:rPr>
      </w:pPr>
      <w:r>
        <w:rPr>
          <w:rFonts w:ascii="Times New Roman" w:hAnsi="Times New Roman"/>
          <w:sz w:val="16"/>
          <w:szCs w:val="16"/>
        </w:rPr>
        <w:t>G</w:t>
      </w:r>
      <w:r w:rsidRPr="00177BBB">
        <w:rPr>
          <w:rFonts w:ascii="Times New Roman" w:hAnsi="Times New Roman"/>
          <w:sz w:val="16"/>
          <w:szCs w:val="16"/>
        </w:rPr>
        <w:t>eneral contract will coordinate floor cleaning with PetSmart’s floor care specialist.  This must be scheduled the weekend prior to the “</w:t>
      </w:r>
      <w:r>
        <w:rPr>
          <w:rFonts w:ascii="Times New Roman" w:hAnsi="Times New Roman"/>
          <w:sz w:val="16"/>
          <w:szCs w:val="16"/>
        </w:rPr>
        <w:t>S</w:t>
      </w:r>
      <w:r w:rsidRPr="00177BBB">
        <w:rPr>
          <w:rFonts w:ascii="Times New Roman" w:hAnsi="Times New Roman"/>
          <w:sz w:val="16"/>
          <w:szCs w:val="16"/>
        </w:rPr>
        <w:t xml:space="preserve">etup </w:t>
      </w:r>
      <w:r>
        <w:rPr>
          <w:rFonts w:ascii="Times New Roman" w:hAnsi="Times New Roman"/>
          <w:sz w:val="16"/>
          <w:szCs w:val="16"/>
        </w:rPr>
        <w:t>D</w:t>
      </w:r>
      <w:r w:rsidRPr="00177BBB">
        <w:rPr>
          <w:rFonts w:ascii="Times New Roman" w:hAnsi="Times New Roman"/>
          <w:sz w:val="16"/>
          <w:szCs w:val="16"/>
        </w:rPr>
        <w:t>ate.”</w:t>
      </w:r>
    </w:p>
    <w:p w14:paraId="31EE8450" w14:textId="77777777" w:rsidR="00465E55" w:rsidRPr="00177BBB" w:rsidRDefault="00465E55" w:rsidP="00465E55">
      <w:pPr>
        <w:pStyle w:val="ListParagraph"/>
        <w:numPr>
          <w:ilvl w:val="0"/>
          <w:numId w:val="21"/>
        </w:numPr>
        <w:spacing w:after="0" w:line="240" w:lineRule="auto"/>
        <w:ind w:left="567"/>
        <w:rPr>
          <w:rFonts w:ascii="Times New Roman" w:hAnsi="Times New Roman"/>
          <w:sz w:val="16"/>
          <w:szCs w:val="16"/>
        </w:rPr>
      </w:pPr>
      <w:r>
        <w:rPr>
          <w:rFonts w:ascii="Times New Roman" w:hAnsi="Times New Roman"/>
          <w:sz w:val="16"/>
          <w:szCs w:val="16"/>
        </w:rPr>
        <w:t>A</w:t>
      </w:r>
      <w:r w:rsidRPr="00177BBB">
        <w:rPr>
          <w:rFonts w:ascii="Times New Roman" w:hAnsi="Times New Roman"/>
          <w:sz w:val="16"/>
          <w:szCs w:val="16"/>
        </w:rPr>
        <w:t>ny cleaning required by punch list repairs must be completed.</w:t>
      </w:r>
    </w:p>
    <w:p w14:paraId="2656CD27" w14:textId="77777777" w:rsidR="00465E55" w:rsidRPr="00177BBB" w:rsidRDefault="00465E55" w:rsidP="00465E55">
      <w:pPr>
        <w:pStyle w:val="ListParagraph"/>
        <w:numPr>
          <w:ilvl w:val="0"/>
          <w:numId w:val="21"/>
        </w:numPr>
        <w:spacing w:after="0" w:line="240" w:lineRule="auto"/>
        <w:ind w:left="567"/>
        <w:rPr>
          <w:rFonts w:ascii="Times New Roman" w:hAnsi="Times New Roman"/>
          <w:sz w:val="16"/>
          <w:szCs w:val="16"/>
        </w:rPr>
      </w:pPr>
      <w:r>
        <w:rPr>
          <w:rFonts w:ascii="Times New Roman" w:hAnsi="Times New Roman"/>
          <w:sz w:val="16"/>
          <w:szCs w:val="16"/>
        </w:rPr>
        <w:t>G</w:t>
      </w:r>
      <w:r w:rsidRPr="00177BBB">
        <w:rPr>
          <w:rFonts w:ascii="Times New Roman" w:hAnsi="Times New Roman"/>
          <w:sz w:val="16"/>
          <w:szCs w:val="16"/>
        </w:rPr>
        <w:t xml:space="preserve">eneral contractor will coordinate with the fixture installer and the electrician for fixtures requiring power drops approximately 4 days after fixtures start.  </w:t>
      </w:r>
    </w:p>
    <w:p w14:paraId="239E0EB8" w14:textId="7ED9179F" w:rsidR="0091435C" w:rsidRPr="00341EA4" w:rsidRDefault="00D80CF4">
      <w:pPr>
        <w:numPr>
          <w:ilvl w:val="0"/>
          <w:numId w:val="14"/>
        </w:numPr>
        <w:spacing w:after="120" w:line="260" w:lineRule="atLeast"/>
        <w:jc w:val="both"/>
        <w:rPr>
          <w:sz w:val="16"/>
          <w:szCs w:val="16"/>
        </w:rPr>
      </w:pPr>
      <w:r w:rsidRPr="00341EA4">
        <w:rPr>
          <w:sz w:val="16"/>
          <w:szCs w:val="16"/>
        </w:rPr>
        <w:t>.</w:t>
      </w:r>
    </w:p>
    <w:p w14:paraId="649FE87E" w14:textId="77777777" w:rsidR="0091435C" w:rsidRDefault="0091435C">
      <w:pPr>
        <w:pStyle w:val="Heading2"/>
        <w:spacing w:line="260" w:lineRule="atLeast"/>
        <w:rPr>
          <w:b/>
          <w:color w:val="auto"/>
          <w:u w:val="none"/>
        </w:rPr>
      </w:pPr>
      <w:r>
        <w:rPr>
          <w:b/>
          <w:color w:val="auto"/>
          <w:u w:val="none"/>
        </w:rPr>
        <w:t>Request for Information:</w:t>
      </w:r>
    </w:p>
    <w:p w14:paraId="65A71A9D" w14:textId="77777777" w:rsidR="0091435C" w:rsidRDefault="0091435C">
      <w:pPr>
        <w:pStyle w:val="BodyText"/>
        <w:spacing w:after="120" w:line="260" w:lineRule="atLeast"/>
      </w:pPr>
      <w:r>
        <w:t>The General Contractor must submit all Request For Information (RFI) through the PETSMART On-Line Project Management Web Site. RFIs submitted in any other manner will not be processed.</w:t>
      </w:r>
    </w:p>
    <w:p w14:paraId="56B4E801" w14:textId="77777777" w:rsidR="0091435C" w:rsidRDefault="0091435C">
      <w:pPr>
        <w:pStyle w:val="Heading2"/>
        <w:spacing w:line="260" w:lineRule="atLeast"/>
        <w:rPr>
          <w:b/>
          <w:color w:val="auto"/>
          <w:u w:val="none"/>
        </w:rPr>
      </w:pPr>
      <w:r>
        <w:rPr>
          <w:b/>
          <w:color w:val="auto"/>
          <w:u w:val="none"/>
        </w:rPr>
        <w:t>Shop Drawings:</w:t>
      </w:r>
    </w:p>
    <w:p w14:paraId="75354893" w14:textId="77777777" w:rsidR="0091435C" w:rsidRDefault="0091435C">
      <w:pPr>
        <w:pStyle w:val="BodyText"/>
        <w:spacing w:after="120" w:line="260" w:lineRule="atLeast"/>
      </w:pPr>
      <w:r>
        <w:t>General Contractor shall keep copies of all Shop Drawings and an updated Shop Drawing Log on site at all times (see attached sample form).</w:t>
      </w:r>
    </w:p>
    <w:p w14:paraId="182E23EB" w14:textId="77777777" w:rsidR="0091435C" w:rsidRDefault="0091435C">
      <w:pPr>
        <w:pStyle w:val="BodyText"/>
        <w:spacing w:after="120" w:line="260" w:lineRule="atLeast"/>
      </w:pPr>
      <w:r>
        <w:t>The Professional of Record will only review Shop Drawings that are specifically requested in the Contract Documents. Any Shop Drawings submitted that are not requested by the Contract Documents will be returned without action. Required Shop Drawings are generally limited to life safety related items.  Requited Vendor items generally do not require submittal.</w:t>
      </w:r>
    </w:p>
    <w:p w14:paraId="3D24B33B" w14:textId="77777777" w:rsidR="0091435C" w:rsidRDefault="0091435C">
      <w:pPr>
        <w:pStyle w:val="BodyText"/>
        <w:spacing w:after="120" w:line="260" w:lineRule="atLeast"/>
      </w:pPr>
      <w:r>
        <w:t>Shop Drawings may not be used for approval of alternate products or substitutions. Contractor is responsible for providing all items as specified whether Shop Drawings are submitted or not.</w:t>
      </w:r>
    </w:p>
    <w:p w14:paraId="43FCB580" w14:textId="77777777" w:rsidR="0091435C" w:rsidRDefault="0091435C">
      <w:pPr>
        <w:pStyle w:val="BodyText"/>
        <w:spacing w:after="120" w:line="260" w:lineRule="atLeast"/>
      </w:pPr>
      <w:r>
        <w:t>Shop Drawings shall be reviewed by the General Contractor for conformance with the Contract Documents, completeness and for coordination with other trades prior to submittal to Professional of Record. Shop Drawings shall bear the General Contractor’s stamp of approval indicating that the General Contractor has reviewed the Shop Drawings.</w:t>
      </w:r>
    </w:p>
    <w:p w14:paraId="50CBCBE3" w14:textId="6C01394C" w:rsidR="0091435C" w:rsidRDefault="0091435C">
      <w:pPr>
        <w:pStyle w:val="BodyText"/>
        <w:spacing w:after="120" w:line="260" w:lineRule="atLeast"/>
      </w:pPr>
      <w:bookmarkStart w:id="1" w:name="BM_1_"/>
      <w:bookmarkEnd w:id="1"/>
      <w:r>
        <w:t xml:space="preserve">General Contractor shall submit Shop Drawings to Professional of Record </w:t>
      </w:r>
      <w:r w:rsidR="00472B81">
        <w:t xml:space="preserve">and PetSmart CM </w:t>
      </w:r>
      <w:r>
        <w:t>for review</w:t>
      </w:r>
      <w:r w:rsidR="00472B81">
        <w:t xml:space="preserve">.  </w:t>
      </w:r>
      <w:r>
        <w:t>Professional of Record shall review Shop Drawings within 5 working days and shall return Shop Drawings to General Contractor</w:t>
      </w:r>
      <w:r w:rsidR="00472B81">
        <w:t xml:space="preserve">.  </w:t>
      </w:r>
    </w:p>
    <w:p w14:paraId="09E7AD76" w14:textId="77777777" w:rsidR="00EF62AD" w:rsidRDefault="00EF62AD">
      <w:pPr>
        <w:pStyle w:val="Heading1"/>
        <w:pBdr>
          <w:bottom w:val="single" w:sz="8" w:space="1" w:color="0000FF"/>
        </w:pBdr>
        <w:rPr>
          <w:rFonts w:ascii="Tahoma" w:hAnsi="Tahoma"/>
          <w:caps/>
          <w:spacing w:val="60"/>
          <w:u w:val="none"/>
        </w:rPr>
      </w:pPr>
    </w:p>
    <w:p w14:paraId="5AE820CE" w14:textId="77777777" w:rsidR="00015BA1" w:rsidRDefault="00015BA1" w:rsidP="00015BA1"/>
    <w:p w14:paraId="199DFAFA" w14:textId="77777777" w:rsidR="00015BA1" w:rsidRDefault="00015BA1" w:rsidP="00015BA1"/>
    <w:p w14:paraId="33C6DA2B" w14:textId="77777777" w:rsidR="00015BA1" w:rsidRDefault="00015BA1" w:rsidP="00015BA1"/>
    <w:p w14:paraId="6ACBC43C" w14:textId="77777777" w:rsidR="00015BA1" w:rsidRDefault="00015BA1" w:rsidP="00015BA1"/>
    <w:p w14:paraId="390D972A" w14:textId="77777777" w:rsidR="00015BA1" w:rsidRDefault="00015BA1" w:rsidP="00015BA1"/>
    <w:p w14:paraId="45563481" w14:textId="77777777" w:rsidR="00015BA1" w:rsidRDefault="00015BA1" w:rsidP="00015BA1"/>
    <w:p w14:paraId="1E57AE36" w14:textId="77777777" w:rsidR="00015BA1" w:rsidRDefault="00015BA1" w:rsidP="00015BA1"/>
    <w:p w14:paraId="69BFD3DC" w14:textId="77777777" w:rsidR="00015BA1" w:rsidRDefault="00015BA1" w:rsidP="00015BA1"/>
    <w:p w14:paraId="5FA24FAF" w14:textId="77777777" w:rsidR="00015BA1" w:rsidRDefault="00015BA1" w:rsidP="00015BA1"/>
    <w:p w14:paraId="2555EEF8" w14:textId="77777777" w:rsidR="00015BA1" w:rsidRDefault="00015BA1" w:rsidP="00015BA1"/>
    <w:p w14:paraId="6F31441A" w14:textId="77777777" w:rsidR="00341EA4" w:rsidRDefault="00341EA4" w:rsidP="00015BA1">
      <w:pPr>
        <w:rPr>
          <w:b/>
          <w:bCs/>
          <w:sz w:val="96"/>
          <w:szCs w:val="96"/>
          <w:highlight w:val="yellow"/>
        </w:rPr>
      </w:pPr>
    </w:p>
    <w:p w14:paraId="6B597465" w14:textId="78354886" w:rsidR="00015BA1" w:rsidRPr="00015BA1" w:rsidRDefault="00015BA1" w:rsidP="00015BA1">
      <w:pPr>
        <w:rPr>
          <w:b/>
          <w:bCs/>
          <w:sz w:val="96"/>
          <w:szCs w:val="96"/>
        </w:rPr>
        <w:sectPr w:rsidR="00015BA1" w:rsidRPr="00015BA1">
          <w:headerReference w:type="even" r:id="rId11"/>
          <w:headerReference w:type="default" r:id="rId12"/>
          <w:footerReference w:type="default" r:id="rId13"/>
          <w:headerReference w:type="first" r:id="rId14"/>
          <w:footerReference w:type="first" r:id="rId15"/>
          <w:type w:val="continuous"/>
          <w:pgSz w:w="12240" w:h="15840" w:code="1"/>
          <w:pgMar w:top="720" w:right="720" w:bottom="720" w:left="1080" w:header="720" w:footer="720" w:gutter="0"/>
          <w:pgNumType w:start="1"/>
          <w:cols w:num="2" w:space="720" w:equalWidth="0">
            <w:col w:w="4860" w:space="720"/>
            <w:col w:w="4860"/>
          </w:cols>
        </w:sectPr>
      </w:pPr>
      <w:r w:rsidRPr="00015BA1">
        <w:rPr>
          <w:b/>
          <w:bCs/>
          <w:sz w:val="96"/>
          <w:szCs w:val="96"/>
          <w:highlight w:val="yellow"/>
        </w:rPr>
        <w:t xml:space="preserve"> </w:t>
      </w:r>
    </w:p>
    <w:p w14:paraId="61D326AC" w14:textId="77777777" w:rsidR="00DD0EC8" w:rsidRDefault="00DD0EC8" w:rsidP="00DD0EC8">
      <w:pPr>
        <w:pStyle w:val="Heading1"/>
        <w:pBdr>
          <w:bottom w:val="single" w:sz="8" w:space="1" w:color="0000FF"/>
        </w:pBdr>
        <w:rPr>
          <w:rFonts w:ascii="Tahoma" w:hAnsi="Tahoma"/>
          <w:caps/>
          <w:spacing w:val="60"/>
          <w:u w:val="none"/>
        </w:rPr>
      </w:pPr>
    </w:p>
    <w:p w14:paraId="7C7F888C" w14:textId="77777777" w:rsidR="00DD0EC8" w:rsidRDefault="00DD0EC8" w:rsidP="00DD0EC8">
      <w:pPr>
        <w:pStyle w:val="Heading1"/>
        <w:pBdr>
          <w:bottom w:val="single" w:sz="8" w:space="1" w:color="0000FF"/>
        </w:pBdr>
        <w:rPr>
          <w:rFonts w:ascii="Tahoma" w:hAnsi="Tahoma"/>
          <w:caps/>
          <w:spacing w:val="60"/>
          <w:u w:val="none"/>
        </w:rPr>
      </w:pPr>
      <w:r>
        <w:rPr>
          <w:rFonts w:ascii="Tahoma" w:hAnsi="Tahoma"/>
          <w:caps/>
          <w:spacing w:val="60"/>
          <w:u w:val="none"/>
        </w:rPr>
        <w:t>Shop drawings and sample record – sheet 1 of 2</w:t>
      </w:r>
    </w:p>
    <w:p w14:paraId="43A64A8F" w14:textId="77777777" w:rsidR="00DD0EC8" w:rsidRDefault="00DD0EC8" w:rsidP="00DD0EC8">
      <w:pPr>
        <w:tabs>
          <w:tab w:val="left" w:pos="1980"/>
          <w:tab w:val="left" w:pos="6840"/>
        </w:tabs>
        <w:spacing w:after="120" w:line="300" w:lineRule="atLeast"/>
        <w:jc w:val="both"/>
        <w:rPr>
          <w:rFonts w:ascii="Tahoma" w:hAnsi="Tahoma"/>
          <w:spacing w:val="20"/>
          <w:sz w:val="16"/>
        </w:rPr>
        <w:sectPr w:rsidR="00DD0EC8" w:rsidSect="00744EBD">
          <w:headerReference w:type="default" r:id="rId16"/>
          <w:footerReference w:type="default" r:id="rId17"/>
          <w:footerReference w:type="first" r:id="rId18"/>
          <w:pgSz w:w="15840" w:h="12240" w:orient="landscape"/>
          <w:pgMar w:top="893" w:right="720" w:bottom="720" w:left="720" w:header="720" w:footer="720" w:gutter="0"/>
          <w:cols w:space="720"/>
          <w:docGrid w:linePitch="360"/>
        </w:sectPr>
      </w:pPr>
    </w:p>
    <w:p w14:paraId="5D8738C6" w14:textId="77777777" w:rsidR="00DD0EC8" w:rsidRDefault="00DD0EC8" w:rsidP="00DD0EC8">
      <w:pPr>
        <w:tabs>
          <w:tab w:val="left" w:pos="1980"/>
          <w:tab w:val="left" w:pos="6840"/>
        </w:tabs>
        <w:spacing w:after="120" w:line="300" w:lineRule="atLeast"/>
        <w:jc w:val="both"/>
        <w:rPr>
          <w:rFonts w:ascii="Tahoma" w:hAnsi="Tahoma"/>
          <w:spacing w:val="20"/>
          <w:sz w:val="16"/>
        </w:rPr>
      </w:pPr>
      <w:r>
        <w:rPr>
          <w:rFonts w:ascii="Tahoma" w:hAnsi="Tahoma"/>
          <w:spacing w:val="20"/>
          <w:sz w:val="16"/>
        </w:rPr>
        <w:t>Project:</w:t>
      </w:r>
      <w:r>
        <w:rPr>
          <w:rFonts w:ascii="Tahoma" w:hAnsi="Tahoma"/>
          <w:spacing w:val="20"/>
          <w:sz w:val="16"/>
        </w:rPr>
        <w:tab/>
      </w:r>
      <w:r>
        <w:rPr>
          <w:rFonts w:ascii="Tahoma" w:hAnsi="Tahoma"/>
          <w:spacing w:val="20"/>
          <w:sz w:val="16"/>
          <w:u w:val="single"/>
        </w:rPr>
        <w:tab/>
      </w:r>
    </w:p>
    <w:p w14:paraId="2799E231" w14:textId="77777777" w:rsidR="00DD0EC8" w:rsidRDefault="00DD0EC8" w:rsidP="00DD0EC8">
      <w:pPr>
        <w:tabs>
          <w:tab w:val="left" w:pos="1980"/>
          <w:tab w:val="left" w:pos="6840"/>
        </w:tabs>
        <w:spacing w:after="120" w:line="300" w:lineRule="atLeast"/>
        <w:jc w:val="both"/>
        <w:rPr>
          <w:rFonts w:ascii="Tahoma" w:hAnsi="Tahoma"/>
          <w:spacing w:val="20"/>
          <w:sz w:val="16"/>
        </w:rPr>
      </w:pPr>
      <w:r>
        <w:rPr>
          <w:rFonts w:ascii="Tahoma" w:hAnsi="Tahoma"/>
          <w:spacing w:val="20"/>
          <w:sz w:val="16"/>
        </w:rPr>
        <w:t>Project No.:</w:t>
      </w:r>
      <w:r>
        <w:rPr>
          <w:rFonts w:ascii="Tahoma" w:hAnsi="Tahoma"/>
          <w:spacing w:val="20"/>
          <w:sz w:val="16"/>
        </w:rPr>
        <w:tab/>
      </w:r>
      <w:r>
        <w:rPr>
          <w:rFonts w:ascii="Tahoma" w:hAnsi="Tahoma"/>
          <w:spacing w:val="20"/>
          <w:sz w:val="16"/>
          <w:u w:val="single"/>
        </w:rPr>
        <w:tab/>
      </w:r>
    </w:p>
    <w:p w14:paraId="5587389B" w14:textId="77777777" w:rsidR="00DD0EC8" w:rsidRDefault="00DD0EC8" w:rsidP="00DD0EC8">
      <w:pPr>
        <w:tabs>
          <w:tab w:val="left" w:pos="1980"/>
          <w:tab w:val="left" w:pos="6840"/>
        </w:tabs>
        <w:spacing w:after="120" w:line="300" w:lineRule="atLeast"/>
        <w:jc w:val="both"/>
        <w:rPr>
          <w:rFonts w:ascii="Tahoma" w:hAnsi="Tahoma"/>
          <w:spacing w:val="20"/>
          <w:sz w:val="16"/>
        </w:rPr>
      </w:pPr>
      <w:r>
        <w:rPr>
          <w:rFonts w:ascii="Tahoma" w:hAnsi="Tahoma"/>
          <w:spacing w:val="20"/>
          <w:sz w:val="16"/>
        </w:rPr>
        <w:t>PETSMART Store No.:</w:t>
      </w:r>
      <w:r>
        <w:rPr>
          <w:rFonts w:ascii="Tahoma" w:hAnsi="Tahoma"/>
          <w:spacing w:val="20"/>
          <w:sz w:val="16"/>
        </w:rPr>
        <w:tab/>
      </w:r>
      <w:r>
        <w:rPr>
          <w:rFonts w:ascii="Tahoma" w:hAnsi="Tahoma"/>
          <w:spacing w:val="20"/>
          <w:sz w:val="16"/>
          <w:u w:val="single"/>
        </w:rPr>
        <w:tab/>
      </w:r>
    </w:p>
    <w:p w14:paraId="3F938519" w14:textId="77777777" w:rsidR="00DD0EC8" w:rsidRDefault="00DD0EC8" w:rsidP="00DD0EC8">
      <w:pPr>
        <w:tabs>
          <w:tab w:val="left" w:pos="3240"/>
          <w:tab w:val="left" w:pos="6840"/>
        </w:tabs>
        <w:spacing w:after="120" w:line="300" w:lineRule="atLeast"/>
        <w:jc w:val="both"/>
        <w:rPr>
          <w:rFonts w:ascii="Tahoma" w:hAnsi="Tahoma"/>
          <w:spacing w:val="20"/>
          <w:sz w:val="16"/>
        </w:rPr>
      </w:pPr>
      <w:r>
        <w:rPr>
          <w:rFonts w:ascii="Tahoma" w:hAnsi="Tahoma"/>
          <w:spacing w:val="20"/>
          <w:sz w:val="16"/>
        </w:rPr>
        <w:t>Construction Manager – PETSMART:</w:t>
      </w:r>
      <w:r>
        <w:rPr>
          <w:rFonts w:ascii="Tahoma" w:hAnsi="Tahoma"/>
          <w:spacing w:val="20"/>
          <w:sz w:val="16"/>
        </w:rPr>
        <w:tab/>
      </w:r>
      <w:r>
        <w:rPr>
          <w:rFonts w:ascii="Tahoma" w:hAnsi="Tahoma"/>
          <w:spacing w:val="20"/>
          <w:sz w:val="16"/>
          <w:u w:val="single"/>
        </w:rPr>
        <w:tab/>
      </w:r>
    </w:p>
    <w:p w14:paraId="1965F46A" w14:textId="77777777" w:rsidR="00DD0EC8" w:rsidRDefault="00DD0EC8" w:rsidP="00DD0EC8">
      <w:pPr>
        <w:tabs>
          <w:tab w:val="left" w:pos="3240"/>
          <w:tab w:val="left" w:pos="6840"/>
        </w:tabs>
        <w:spacing w:after="120" w:line="300" w:lineRule="atLeast"/>
        <w:jc w:val="both"/>
        <w:rPr>
          <w:rFonts w:ascii="Tahoma" w:hAnsi="Tahoma"/>
          <w:spacing w:val="20"/>
          <w:sz w:val="16"/>
        </w:rPr>
      </w:pPr>
      <w:r>
        <w:rPr>
          <w:rFonts w:ascii="Tahoma" w:hAnsi="Tahoma"/>
          <w:spacing w:val="20"/>
          <w:sz w:val="16"/>
        </w:rPr>
        <w:t>Project Manager – Professional of Record:</w:t>
      </w:r>
      <w:r>
        <w:rPr>
          <w:rFonts w:ascii="Tahoma" w:hAnsi="Tahoma"/>
          <w:spacing w:val="20"/>
          <w:sz w:val="16"/>
          <w:u w:val="single"/>
        </w:rPr>
        <w:tab/>
      </w:r>
    </w:p>
    <w:p w14:paraId="775E424C" w14:textId="77777777" w:rsidR="00DD0EC8" w:rsidRDefault="00DD0EC8" w:rsidP="00DD0EC8">
      <w:pPr>
        <w:pStyle w:val="BodyText"/>
        <w:tabs>
          <w:tab w:val="left" w:pos="3240"/>
          <w:tab w:val="left" w:pos="6840"/>
        </w:tabs>
        <w:spacing w:after="120"/>
        <w:rPr>
          <w:rFonts w:ascii="Tahoma" w:hAnsi="Tahoma"/>
          <w:spacing w:val="20"/>
        </w:rPr>
      </w:pPr>
      <w:r>
        <w:rPr>
          <w:rFonts w:ascii="Tahoma" w:hAnsi="Tahoma"/>
          <w:spacing w:val="20"/>
        </w:rPr>
        <w:t>General Contractor:</w:t>
      </w:r>
      <w:r>
        <w:rPr>
          <w:rFonts w:ascii="Tahoma" w:hAnsi="Tahoma"/>
          <w:spacing w:val="20"/>
          <w:u w:val="single"/>
        </w:rPr>
        <w:tab/>
      </w:r>
      <w:r>
        <w:rPr>
          <w:rFonts w:ascii="Tahoma" w:hAnsi="Tahoma"/>
          <w:spacing w:val="20"/>
          <w:u w:val="single"/>
        </w:rPr>
        <w:tab/>
      </w:r>
    </w:p>
    <w:p w14:paraId="76225BDC" w14:textId="77777777" w:rsidR="00DD0EC8" w:rsidRDefault="00DD0EC8" w:rsidP="00DD0EC8">
      <w:pPr>
        <w:jc w:val="center"/>
        <w:rPr>
          <w:rFonts w:ascii="Tahoma" w:hAnsi="Tahoma"/>
          <w:caps/>
          <w:sz w:val="14"/>
        </w:rPr>
        <w:sectPr w:rsidR="00DD0EC8" w:rsidSect="00744EBD">
          <w:type w:val="continuous"/>
          <w:pgSz w:w="15840" w:h="12240" w:orient="landscape"/>
          <w:pgMar w:top="893" w:right="720" w:bottom="720" w:left="720" w:header="720" w:footer="720" w:gutter="0"/>
          <w:cols w:num="2"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646"/>
        <w:gridCol w:w="1530"/>
        <w:gridCol w:w="696"/>
        <w:gridCol w:w="1372"/>
        <w:gridCol w:w="1058"/>
        <w:gridCol w:w="710"/>
        <w:gridCol w:w="1066"/>
        <w:gridCol w:w="466"/>
        <w:gridCol w:w="466"/>
        <w:gridCol w:w="467"/>
        <w:gridCol w:w="1040"/>
        <w:gridCol w:w="420"/>
        <w:gridCol w:w="420"/>
        <w:gridCol w:w="420"/>
        <w:gridCol w:w="420"/>
      </w:tblGrid>
      <w:tr w:rsidR="00DD0EC8" w14:paraId="4CD62BDE" w14:textId="77777777" w:rsidTr="00744EBD">
        <w:trPr>
          <w:cantSplit/>
          <w:trHeight w:val="332"/>
          <w:jc w:val="center"/>
        </w:trPr>
        <w:tc>
          <w:tcPr>
            <w:tcW w:w="954" w:type="dxa"/>
            <w:vMerge w:val="restart"/>
            <w:shd w:val="clear" w:color="auto" w:fill="FFFF00"/>
            <w:vAlign w:val="center"/>
          </w:tcPr>
          <w:p w14:paraId="1F2B09AD" w14:textId="77777777" w:rsidR="00DD0EC8" w:rsidRDefault="00DD0EC8" w:rsidP="00744EBD">
            <w:pPr>
              <w:jc w:val="center"/>
              <w:rPr>
                <w:rFonts w:ascii="Tahoma" w:hAnsi="Tahoma"/>
                <w:caps/>
                <w:sz w:val="14"/>
              </w:rPr>
            </w:pPr>
            <w:r>
              <w:rPr>
                <w:rFonts w:ascii="Tahoma" w:hAnsi="Tahoma"/>
                <w:caps/>
                <w:sz w:val="14"/>
              </w:rPr>
              <w:t>date</w:t>
            </w:r>
          </w:p>
          <w:p w14:paraId="511EE3F9" w14:textId="77777777" w:rsidR="00DD0EC8" w:rsidRDefault="00DD0EC8" w:rsidP="00744EBD">
            <w:pPr>
              <w:jc w:val="center"/>
              <w:rPr>
                <w:rFonts w:ascii="Tahoma" w:hAnsi="Tahoma"/>
                <w:caps/>
                <w:sz w:val="14"/>
              </w:rPr>
            </w:pPr>
            <w:r>
              <w:rPr>
                <w:rFonts w:ascii="Tahoma" w:hAnsi="Tahoma"/>
                <w:sz w:val="14"/>
              </w:rPr>
              <w:t>R</w:t>
            </w:r>
            <w:r>
              <w:rPr>
                <w:rFonts w:ascii="Tahoma" w:hAnsi="Tahoma"/>
                <w:caps/>
                <w:sz w:val="14"/>
              </w:rPr>
              <w:t>eceived</w:t>
            </w:r>
          </w:p>
        </w:tc>
        <w:tc>
          <w:tcPr>
            <w:tcW w:w="2646" w:type="dxa"/>
            <w:vMerge w:val="restart"/>
            <w:shd w:val="clear" w:color="auto" w:fill="FFFF00"/>
            <w:vAlign w:val="center"/>
          </w:tcPr>
          <w:p w14:paraId="291CB527" w14:textId="77777777" w:rsidR="00DD0EC8" w:rsidRDefault="00DD0EC8" w:rsidP="00744EBD">
            <w:pPr>
              <w:jc w:val="center"/>
              <w:rPr>
                <w:rFonts w:ascii="Tahoma" w:hAnsi="Tahoma"/>
                <w:caps/>
                <w:sz w:val="14"/>
              </w:rPr>
            </w:pPr>
            <w:r>
              <w:rPr>
                <w:rFonts w:ascii="Tahoma" w:hAnsi="Tahoma"/>
                <w:caps/>
                <w:sz w:val="14"/>
              </w:rPr>
              <w:t>Specification section</w:t>
            </w:r>
          </w:p>
          <w:p w14:paraId="4D5E7002" w14:textId="77777777" w:rsidR="00DD0EC8" w:rsidRDefault="00DD0EC8" w:rsidP="00744EBD">
            <w:pPr>
              <w:jc w:val="center"/>
              <w:rPr>
                <w:rFonts w:ascii="Tahoma" w:hAnsi="Tahoma"/>
                <w:caps/>
                <w:sz w:val="14"/>
              </w:rPr>
            </w:pPr>
            <w:r>
              <w:rPr>
                <w:rFonts w:ascii="Tahoma" w:hAnsi="Tahoma"/>
                <w:caps/>
                <w:sz w:val="14"/>
              </w:rPr>
              <w:t>shop drawing / title</w:t>
            </w:r>
          </w:p>
          <w:p w14:paraId="3AFBEA92" w14:textId="77777777" w:rsidR="00DD0EC8" w:rsidRDefault="00DD0EC8" w:rsidP="00744EBD">
            <w:pPr>
              <w:jc w:val="center"/>
              <w:rPr>
                <w:rFonts w:ascii="Tahoma" w:hAnsi="Tahoma"/>
                <w:caps/>
                <w:sz w:val="14"/>
              </w:rPr>
            </w:pPr>
            <w:r>
              <w:rPr>
                <w:rFonts w:ascii="Tahoma" w:hAnsi="Tahoma"/>
                <w:caps/>
                <w:sz w:val="14"/>
              </w:rPr>
              <w:t>sample no.</w:t>
            </w:r>
          </w:p>
        </w:tc>
        <w:tc>
          <w:tcPr>
            <w:tcW w:w="1530" w:type="dxa"/>
            <w:vMerge w:val="restart"/>
            <w:shd w:val="clear" w:color="auto" w:fill="FFFF00"/>
            <w:vAlign w:val="center"/>
          </w:tcPr>
          <w:p w14:paraId="6D62C7D1" w14:textId="77777777" w:rsidR="00DD0EC8" w:rsidRDefault="00DD0EC8" w:rsidP="00744EBD">
            <w:pPr>
              <w:jc w:val="center"/>
              <w:rPr>
                <w:rFonts w:ascii="Tahoma" w:hAnsi="Tahoma"/>
                <w:caps/>
                <w:sz w:val="14"/>
              </w:rPr>
            </w:pPr>
            <w:r>
              <w:rPr>
                <w:rFonts w:ascii="Tahoma" w:hAnsi="Tahoma"/>
                <w:caps/>
                <w:sz w:val="14"/>
              </w:rPr>
              <w:t>contractor</w:t>
            </w:r>
          </w:p>
          <w:p w14:paraId="01988288" w14:textId="77777777" w:rsidR="00DD0EC8" w:rsidRDefault="00DD0EC8" w:rsidP="00744EBD">
            <w:pPr>
              <w:jc w:val="center"/>
              <w:rPr>
                <w:rFonts w:ascii="Tahoma" w:hAnsi="Tahoma"/>
                <w:caps/>
                <w:sz w:val="14"/>
              </w:rPr>
            </w:pPr>
            <w:r>
              <w:rPr>
                <w:rFonts w:ascii="Tahoma" w:hAnsi="Tahoma"/>
                <w:caps/>
                <w:sz w:val="14"/>
              </w:rPr>
              <w:t>subcontractor</w:t>
            </w:r>
          </w:p>
          <w:p w14:paraId="52D45A92" w14:textId="77777777" w:rsidR="00DD0EC8" w:rsidRDefault="00DD0EC8" w:rsidP="00744EBD">
            <w:pPr>
              <w:jc w:val="center"/>
              <w:rPr>
                <w:rFonts w:ascii="Tahoma" w:hAnsi="Tahoma"/>
                <w:caps/>
                <w:sz w:val="14"/>
              </w:rPr>
            </w:pPr>
            <w:r>
              <w:rPr>
                <w:rFonts w:ascii="Tahoma" w:hAnsi="Tahoma"/>
                <w:caps/>
                <w:sz w:val="14"/>
              </w:rPr>
              <w:t>trade</w:t>
            </w:r>
          </w:p>
        </w:tc>
        <w:tc>
          <w:tcPr>
            <w:tcW w:w="696" w:type="dxa"/>
            <w:vMerge w:val="restart"/>
            <w:shd w:val="clear" w:color="auto" w:fill="FFFF00"/>
            <w:textDirection w:val="btLr"/>
            <w:vAlign w:val="center"/>
          </w:tcPr>
          <w:p w14:paraId="37A3719A" w14:textId="77777777" w:rsidR="00DD0EC8" w:rsidRDefault="00DD0EC8" w:rsidP="00744EBD">
            <w:pPr>
              <w:ind w:left="113" w:right="113"/>
              <w:jc w:val="both"/>
              <w:rPr>
                <w:rFonts w:ascii="Tahoma" w:hAnsi="Tahoma"/>
                <w:caps/>
                <w:sz w:val="14"/>
              </w:rPr>
            </w:pPr>
            <w:r>
              <w:rPr>
                <w:rFonts w:ascii="Tahoma" w:hAnsi="Tahoma"/>
                <w:caps/>
                <w:sz w:val="14"/>
              </w:rPr>
              <w:t>copies received</w:t>
            </w:r>
          </w:p>
        </w:tc>
        <w:tc>
          <w:tcPr>
            <w:tcW w:w="4206" w:type="dxa"/>
            <w:gridSpan w:val="4"/>
            <w:shd w:val="clear" w:color="auto" w:fill="FFFF00"/>
            <w:vAlign w:val="center"/>
          </w:tcPr>
          <w:p w14:paraId="1449E8BB" w14:textId="77777777" w:rsidR="00DD0EC8" w:rsidRDefault="00DD0EC8" w:rsidP="00744EBD">
            <w:pPr>
              <w:jc w:val="center"/>
              <w:rPr>
                <w:rFonts w:ascii="Tahoma" w:hAnsi="Tahoma"/>
                <w:caps/>
                <w:sz w:val="14"/>
              </w:rPr>
            </w:pPr>
            <w:r>
              <w:rPr>
                <w:rFonts w:ascii="Tahoma" w:hAnsi="Tahoma"/>
                <w:caps/>
                <w:sz w:val="14"/>
              </w:rPr>
              <w:t>submittal:</w:t>
            </w:r>
          </w:p>
        </w:tc>
        <w:tc>
          <w:tcPr>
            <w:tcW w:w="1399" w:type="dxa"/>
            <w:gridSpan w:val="3"/>
            <w:shd w:val="clear" w:color="auto" w:fill="FFFF00"/>
            <w:vAlign w:val="center"/>
          </w:tcPr>
          <w:p w14:paraId="727201DB" w14:textId="77777777" w:rsidR="00DD0EC8" w:rsidRDefault="00DD0EC8" w:rsidP="00744EBD">
            <w:pPr>
              <w:jc w:val="center"/>
              <w:rPr>
                <w:rFonts w:ascii="Tahoma" w:hAnsi="Tahoma"/>
                <w:caps/>
                <w:sz w:val="14"/>
              </w:rPr>
            </w:pPr>
            <w:r>
              <w:rPr>
                <w:rFonts w:ascii="Tahoma" w:hAnsi="Tahoma"/>
                <w:caps/>
                <w:sz w:val="14"/>
              </w:rPr>
              <w:t>action:</w:t>
            </w:r>
          </w:p>
        </w:tc>
        <w:tc>
          <w:tcPr>
            <w:tcW w:w="1040" w:type="dxa"/>
            <w:vMerge w:val="restart"/>
            <w:shd w:val="clear" w:color="auto" w:fill="FFFF00"/>
            <w:textDirection w:val="btLr"/>
            <w:vAlign w:val="center"/>
          </w:tcPr>
          <w:p w14:paraId="1ABE2A0B" w14:textId="77777777" w:rsidR="00DD0EC8" w:rsidRDefault="00DD0EC8" w:rsidP="00744EBD">
            <w:pPr>
              <w:ind w:left="113" w:right="113"/>
              <w:jc w:val="center"/>
              <w:rPr>
                <w:rFonts w:ascii="Tahoma" w:hAnsi="Tahoma"/>
                <w:caps/>
                <w:sz w:val="14"/>
              </w:rPr>
            </w:pPr>
            <w:r>
              <w:rPr>
                <w:rFonts w:ascii="Tahoma" w:hAnsi="Tahoma"/>
                <w:caps/>
                <w:sz w:val="14"/>
              </w:rPr>
              <w:t>date returned</w:t>
            </w:r>
          </w:p>
        </w:tc>
        <w:tc>
          <w:tcPr>
            <w:tcW w:w="1680" w:type="dxa"/>
            <w:gridSpan w:val="4"/>
            <w:shd w:val="clear" w:color="auto" w:fill="FFFF00"/>
            <w:vAlign w:val="center"/>
          </w:tcPr>
          <w:p w14:paraId="0C5FA8AA" w14:textId="77777777" w:rsidR="00DD0EC8" w:rsidRDefault="00DD0EC8" w:rsidP="00744EBD">
            <w:pPr>
              <w:jc w:val="center"/>
              <w:rPr>
                <w:rFonts w:ascii="Tahoma" w:hAnsi="Tahoma"/>
                <w:caps/>
                <w:sz w:val="14"/>
              </w:rPr>
            </w:pPr>
            <w:r>
              <w:rPr>
                <w:rFonts w:ascii="Tahoma" w:hAnsi="Tahoma"/>
                <w:caps/>
                <w:sz w:val="14"/>
              </w:rPr>
              <w:t>copies to:</w:t>
            </w:r>
          </w:p>
        </w:tc>
      </w:tr>
      <w:tr w:rsidR="00DD0EC8" w14:paraId="740B963D" w14:textId="77777777" w:rsidTr="00744EBD">
        <w:trPr>
          <w:cantSplit/>
          <w:trHeight w:val="1052"/>
          <w:jc w:val="center"/>
        </w:trPr>
        <w:tc>
          <w:tcPr>
            <w:tcW w:w="954" w:type="dxa"/>
            <w:vMerge/>
            <w:shd w:val="clear" w:color="auto" w:fill="FFFF00"/>
          </w:tcPr>
          <w:p w14:paraId="4F5DC0A2" w14:textId="77777777" w:rsidR="00DD0EC8" w:rsidRDefault="00DD0EC8" w:rsidP="00744EBD">
            <w:pPr>
              <w:jc w:val="both"/>
              <w:rPr>
                <w:rFonts w:ascii="Tahoma" w:hAnsi="Tahoma"/>
                <w:caps/>
                <w:sz w:val="14"/>
              </w:rPr>
            </w:pPr>
          </w:p>
        </w:tc>
        <w:tc>
          <w:tcPr>
            <w:tcW w:w="2646" w:type="dxa"/>
            <w:vMerge/>
            <w:shd w:val="clear" w:color="auto" w:fill="FFFF00"/>
          </w:tcPr>
          <w:p w14:paraId="5AB3F0A6" w14:textId="77777777" w:rsidR="00DD0EC8" w:rsidRDefault="00DD0EC8" w:rsidP="00744EBD">
            <w:pPr>
              <w:jc w:val="both"/>
              <w:rPr>
                <w:rFonts w:ascii="Tahoma" w:hAnsi="Tahoma"/>
                <w:caps/>
                <w:sz w:val="14"/>
              </w:rPr>
            </w:pPr>
          </w:p>
        </w:tc>
        <w:tc>
          <w:tcPr>
            <w:tcW w:w="1530" w:type="dxa"/>
            <w:vMerge/>
            <w:shd w:val="clear" w:color="auto" w:fill="FFFF00"/>
          </w:tcPr>
          <w:p w14:paraId="4423FC6D" w14:textId="77777777" w:rsidR="00DD0EC8" w:rsidRDefault="00DD0EC8" w:rsidP="00744EBD">
            <w:pPr>
              <w:jc w:val="both"/>
              <w:rPr>
                <w:rFonts w:ascii="Tahoma" w:hAnsi="Tahoma"/>
                <w:caps/>
                <w:sz w:val="14"/>
              </w:rPr>
            </w:pPr>
          </w:p>
        </w:tc>
        <w:tc>
          <w:tcPr>
            <w:tcW w:w="696" w:type="dxa"/>
            <w:vMerge/>
            <w:shd w:val="clear" w:color="auto" w:fill="FFFF00"/>
          </w:tcPr>
          <w:p w14:paraId="3397BF8F" w14:textId="77777777" w:rsidR="00DD0EC8" w:rsidRDefault="00DD0EC8" w:rsidP="00744EBD">
            <w:pPr>
              <w:jc w:val="both"/>
              <w:rPr>
                <w:rFonts w:ascii="Tahoma" w:hAnsi="Tahoma"/>
                <w:caps/>
                <w:sz w:val="14"/>
              </w:rPr>
            </w:pPr>
          </w:p>
        </w:tc>
        <w:tc>
          <w:tcPr>
            <w:tcW w:w="1372" w:type="dxa"/>
            <w:shd w:val="clear" w:color="auto" w:fill="FFFF00"/>
            <w:textDirection w:val="btLr"/>
            <w:vAlign w:val="center"/>
          </w:tcPr>
          <w:p w14:paraId="5F9CA23F" w14:textId="77777777" w:rsidR="00DD0EC8" w:rsidRDefault="00DD0EC8" w:rsidP="00744EBD">
            <w:pPr>
              <w:ind w:left="113" w:right="113"/>
              <w:jc w:val="center"/>
              <w:rPr>
                <w:rFonts w:ascii="Tahoma" w:hAnsi="Tahoma"/>
                <w:caps/>
                <w:sz w:val="14"/>
              </w:rPr>
            </w:pPr>
            <w:r>
              <w:rPr>
                <w:rFonts w:ascii="Tahoma" w:hAnsi="Tahoma"/>
                <w:caps/>
                <w:sz w:val="14"/>
              </w:rPr>
              <w:t>Submitted to</w:t>
            </w:r>
          </w:p>
        </w:tc>
        <w:tc>
          <w:tcPr>
            <w:tcW w:w="1058" w:type="dxa"/>
            <w:shd w:val="clear" w:color="auto" w:fill="FFFF00"/>
            <w:textDirection w:val="btLr"/>
            <w:vAlign w:val="center"/>
          </w:tcPr>
          <w:p w14:paraId="170927CD" w14:textId="77777777" w:rsidR="00DD0EC8" w:rsidRDefault="00DD0EC8" w:rsidP="00744EBD">
            <w:pPr>
              <w:ind w:left="113" w:right="113"/>
              <w:jc w:val="center"/>
              <w:rPr>
                <w:rFonts w:ascii="Tahoma" w:hAnsi="Tahoma"/>
                <w:caps/>
                <w:sz w:val="14"/>
              </w:rPr>
            </w:pPr>
            <w:r>
              <w:rPr>
                <w:rFonts w:ascii="Tahoma" w:hAnsi="Tahoma"/>
                <w:caps/>
                <w:sz w:val="14"/>
              </w:rPr>
              <w:t>date submitted</w:t>
            </w:r>
          </w:p>
        </w:tc>
        <w:tc>
          <w:tcPr>
            <w:tcW w:w="710" w:type="dxa"/>
            <w:shd w:val="clear" w:color="auto" w:fill="FFFF00"/>
            <w:textDirection w:val="btLr"/>
            <w:vAlign w:val="center"/>
          </w:tcPr>
          <w:p w14:paraId="55489FF0" w14:textId="77777777" w:rsidR="00DD0EC8" w:rsidRDefault="00DD0EC8" w:rsidP="00744EBD">
            <w:pPr>
              <w:ind w:left="113" w:right="113"/>
              <w:jc w:val="center"/>
              <w:rPr>
                <w:rFonts w:ascii="Tahoma" w:hAnsi="Tahoma"/>
                <w:caps/>
                <w:sz w:val="14"/>
              </w:rPr>
            </w:pPr>
            <w:r>
              <w:rPr>
                <w:rFonts w:ascii="Tahoma" w:hAnsi="Tahoma"/>
                <w:caps/>
                <w:sz w:val="14"/>
              </w:rPr>
              <w:t>copies submitted</w:t>
            </w:r>
          </w:p>
        </w:tc>
        <w:tc>
          <w:tcPr>
            <w:tcW w:w="1066" w:type="dxa"/>
            <w:shd w:val="clear" w:color="auto" w:fill="FFFF00"/>
            <w:textDirection w:val="btLr"/>
            <w:vAlign w:val="center"/>
          </w:tcPr>
          <w:p w14:paraId="5E2CAA6E" w14:textId="77777777" w:rsidR="00DD0EC8" w:rsidRDefault="00DD0EC8" w:rsidP="00744EBD">
            <w:pPr>
              <w:ind w:left="113" w:right="113"/>
              <w:jc w:val="center"/>
              <w:rPr>
                <w:rFonts w:ascii="Tahoma" w:hAnsi="Tahoma"/>
                <w:caps/>
                <w:sz w:val="14"/>
              </w:rPr>
            </w:pPr>
            <w:r>
              <w:rPr>
                <w:rFonts w:ascii="Tahoma" w:hAnsi="Tahoma"/>
                <w:caps/>
                <w:sz w:val="14"/>
              </w:rPr>
              <w:t>submittal return date</w:t>
            </w:r>
          </w:p>
        </w:tc>
        <w:tc>
          <w:tcPr>
            <w:tcW w:w="466" w:type="dxa"/>
            <w:shd w:val="clear" w:color="auto" w:fill="FFFF00"/>
            <w:textDirection w:val="btLr"/>
            <w:vAlign w:val="center"/>
          </w:tcPr>
          <w:p w14:paraId="72931B8B" w14:textId="77777777" w:rsidR="00DD0EC8" w:rsidRDefault="00DD0EC8" w:rsidP="00744EBD">
            <w:pPr>
              <w:ind w:left="113" w:right="113"/>
              <w:jc w:val="center"/>
              <w:rPr>
                <w:rFonts w:ascii="Tahoma" w:hAnsi="Tahoma"/>
                <w:caps/>
                <w:sz w:val="14"/>
              </w:rPr>
            </w:pPr>
            <w:r>
              <w:rPr>
                <w:rFonts w:ascii="Tahoma" w:hAnsi="Tahoma"/>
                <w:caps/>
                <w:sz w:val="14"/>
              </w:rPr>
              <w:t>furnish as submitted</w:t>
            </w:r>
          </w:p>
        </w:tc>
        <w:tc>
          <w:tcPr>
            <w:tcW w:w="466" w:type="dxa"/>
            <w:shd w:val="clear" w:color="auto" w:fill="FFFF00"/>
            <w:textDirection w:val="btLr"/>
            <w:vAlign w:val="center"/>
          </w:tcPr>
          <w:p w14:paraId="10949EAE" w14:textId="77777777" w:rsidR="00DD0EC8" w:rsidRDefault="00DD0EC8" w:rsidP="00744EBD">
            <w:pPr>
              <w:ind w:left="113" w:right="113"/>
              <w:jc w:val="center"/>
              <w:rPr>
                <w:rFonts w:ascii="Tahoma" w:hAnsi="Tahoma"/>
                <w:caps/>
                <w:sz w:val="14"/>
              </w:rPr>
            </w:pPr>
            <w:r>
              <w:rPr>
                <w:rFonts w:ascii="Tahoma" w:hAnsi="Tahoma"/>
                <w:caps/>
                <w:sz w:val="14"/>
              </w:rPr>
              <w:t>furnish as corrected</w:t>
            </w:r>
          </w:p>
        </w:tc>
        <w:tc>
          <w:tcPr>
            <w:tcW w:w="467" w:type="dxa"/>
            <w:shd w:val="clear" w:color="auto" w:fill="FFFF00"/>
            <w:textDirection w:val="btLr"/>
            <w:vAlign w:val="center"/>
          </w:tcPr>
          <w:p w14:paraId="3098445E" w14:textId="77777777" w:rsidR="00DD0EC8" w:rsidRDefault="00DD0EC8" w:rsidP="00744EBD">
            <w:pPr>
              <w:ind w:left="113" w:right="113"/>
              <w:jc w:val="center"/>
              <w:rPr>
                <w:rFonts w:ascii="Tahoma" w:hAnsi="Tahoma"/>
                <w:caps/>
                <w:sz w:val="14"/>
              </w:rPr>
            </w:pPr>
            <w:r>
              <w:rPr>
                <w:rFonts w:ascii="Tahoma" w:hAnsi="Tahoma"/>
                <w:caps/>
                <w:sz w:val="14"/>
              </w:rPr>
              <w:t>revise &amp; resubmit</w:t>
            </w:r>
          </w:p>
        </w:tc>
        <w:tc>
          <w:tcPr>
            <w:tcW w:w="1040" w:type="dxa"/>
            <w:vMerge/>
            <w:shd w:val="clear" w:color="auto" w:fill="FFFF00"/>
            <w:textDirection w:val="btLr"/>
            <w:vAlign w:val="center"/>
          </w:tcPr>
          <w:p w14:paraId="5C8384BE" w14:textId="77777777" w:rsidR="00DD0EC8" w:rsidRDefault="00DD0EC8" w:rsidP="00744EBD">
            <w:pPr>
              <w:ind w:left="113" w:right="113"/>
              <w:jc w:val="center"/>
              <w:rPr>
                <w:rFonts w:ascii="Tahoma" w:hAnsi="Tahoma"/>
                <w:caps/>
                <w:sz w:val="14"/>
              </w:rPr>
            </w:pPr>
          </w:p>
        </w:tc>
        <w:tc>
          <w:tcPr>
            <w:tcW w:w="420" w:type="dxa"/>
            <w:shd w:val="clear" w:color="auto" w:fill="FFFF00"/>
            <w:textDirection w:val="btLr"/>
            <w:vAlign w:val="center"/>
          </w:tcPr>
          <w:p w14:paraId="3C884883" w14:textId="77777777" w:rsidR="00DD0EC8" w:rsidRDefault="00DD0EC8" w:rsidP="00744EBD">
            <w:pPr>
              <w:ind w:left="113" w:right="113"/>
              <w:jc w:val="center"/>
              <w:rPr>
                <w:rFonts w:ascii="Tahoma" w:hAnsi="Tahoma"/>
                <w:caps/>
                <w:sz w:val="14"/>
              </w:rPr>
            </w:pPr>
            <w:r>
              <w:rPr>
                <w:rFonts w:ascii="Tahoma" w:hAnsi="Tahoma"/>
                <w:caps/>
                <w:sz w:val="14"/>
              </w:rPr>
              <w:t>contractor</w:t>
            </w:r>
          </w:p>
        </w:tc>
        <w:tc>
          <w:tcPr>
            <w:tcW w:w="420" w:type="dxa"/>
            <w:shd w:val="clear" w:color="auto" w:fill="FFFF00"/>
            <w:textDirection w:val="btLr"/>
            <w:vAlign w:val="center"/>
          </w:tcPr>
          <w:p w14:paraId="53529B1C" w14:textId="77777777" w:rsidR="00DD0EC8" w:rsidRDefault="00DD0EC8" w:rsidP="00744EBD">
            <w:pPr>
              <w:ind w:left="113" w:right="113"/>
              <w:jc w:val="center"/>
              <w:rPr>
                <w:rFonts w:ascii="Tahoma" w:hAnsi="Tahoma"/>
                <w:caps/>
                <w:sz w:val="14"/>
              </w:rPr>
            </w:pPr>
            <w:r>
              <w:rPr>
                <w:rFonts w:ascii="Tahoma" w:hAnsi="Tahoma"/>
                <w:caps/>
                <w:sz w:val="14"/>
              </w:rPr>
              <w:t>owner</w:t>
            </w:r>
          </w:p>
        </w:tc>
        <w:tc>
          <w:tcPr>
            <w:tcW w:w="420" w:type="dxa"/>
            <w:shd w:val="clear" w:color="auto" w:fill="FFFF00"/>
            <w:textDirection w:val="btLr"/>
            <w:vAlign w:val="center"/>
          </w:tcPr>
          <w:p w14:paraId="231572FD" w14:textId="77777777" w:rsidR="00DD0EC8" w:rsidRDefault="00DD0EC8" w:rsidP="00744EBD">
            <w:pPr>
              <w:ind w:left="113" w:right="113"/>
              <w:jc w:val="center"/>
              <w:rPr>
                <w:rFonts w:ascii="Tahoma" w:hAnsi="Tahoma"/>
                <w:caps/>
                <w:sz w:val="14"/>
              </w:rPr>
            </w:pPr>
            <w:r>
              <w:rPr>
                <w:rFonts w:ascii="Tahoma" w:hAnsi="Tahoma"/>
                <w:caps/>
                <w:sz w:val="14"/>
              </w:rPr>
              <w:t>field</w:t>
            </w:r>
          </w:p>
        </w:tc>
        <w:tc>
          <w:tcPr>
            <w:tcW w:w="420" w:type="dxa"/>
            <w:shd w:val="clear" w:color="auto" w:fill="FFFF00"/>
            <w:textDirection w:val="btLr"/>
            <w:vAlign w:val="center"/>
          </w:tcPr>
          <w:p w14:paraId="08E92A62" w14:textId="77777777" w:rsidR="00DD0EC8" w:rsidRDefault="00DD0EC8" w:rsidP="00744EBD">
            <w:pPr>
              <w:ind w:left="113" w:right="113"/>
              <w:jc w:val="center"/>
              <w:rPr>
                <w:rFonts w:ascii="Tahoma" w:hAnsi="Tahoma"/>
                <w:caps/>
                <w:sz w:val="14"/>
              </w:rPr>
            </w:pPr>
            <w:r>
              <w:rPr>
                <w:rFonts w:ascii="Tahoma" w:hAnsi="Tahoma"/>
                <w:caps/>
                <w:sz w:val="14"/>
              </w:rPr>
              <w:t>file</w:t>
            </w:r>
          </w:p>
        </w:tc>
      </w:tr>
      <w:tr w:rsidR="00DD0EC8" w14:paraId="4822045F" w14:textId="77777777" w:rsidTr="00445AE6">
        <w:trPr>
          <w:trHeight w:val="906"/>
          <w:jc w:val="center"/>
        </w:trPr>
        <w:tc>
          <w:tcPr>
            <w:tcW w:w="954" w:type="dxa"/>
          </w:tcPr>
          <w:p w14:paraId="7B8F9B8A" w14:textId="77777777" w:rsidR="00DD0EC8" w:rsidRDefault="00DD0EC8" w:rsidP="00744EBD">
            <w:pPr>
              <w:jc w:val="both"/>
              <w:rPr>
                <w:rFonts w:ascii="Tahoma" w:hAnsi="Tahoma"/>
                <w:caps/>
                <w:sz w:val="16"/>
              </w:rPr>
            </w:pPr>
          </w:p>
        </w:tc>
        <w:tc>
          <w:tcPr>
            <w:tcW w:w="2646" w:type="dxa"/>
            <w:vAlign w:val="center"/>
          </w:tcPr>
          <w:p w14:paraId="4F4F073A" w14:textId="77777777" w:rsidR="00DD0EC8" w:rsidRDefault="00DD0EC8" w:rsidP="00744EBD">
            <w:pPr>
              <w:jc w:val="both"/>
              <w:rPr>
                <w:rFonts w:ascii="Tahoma" w:hAnsi="Tahoma"/>
                <w:sz w:val="16"/>
              </w:rPr>
            </w:pPr>
            <w:r>
              <w:rPr>
                <w:rFonts w:ascii="Tahoma" w:hAnsi="Tahoma"/>
                <w:sz w:val="16"/>
              </w:rPr>
              <w:t>Sect</w:t>
            </w:r>
            <w:r w:rsidR="00D64801">
              <w:rPr>
                <w:rFonts w:ascii="Tahoma" w:hAnsi="Tahoma"/>
                <w:sz w:val="16"/>
              </w:rPr>
              <w:t>ion</w:t>
            </w:r>
            <w:r>
              <w:rPr>
                <w:rFonts w:ascii="Tahoma" w:hAnsi="Tahoma"/>
                <w:sz w:val="16"/>
              </w:rPr>
              <w:t xml:space="preserve"> 03300</w:t>
            </w:r>
          </w:p>
          <w:p w14:paraId="25D50CEB" w14:textId="77777777" w:rsidR="00DD0EC8" w:rsidRDefault="00DD0EC8" w:rsidP="00744EBD">
            <w:pPr>
              <w:jc w:val="both"/>
              <w:rPr>
                <w:rFonts w:ascii="Tahoma" w:hAnsi="Tahoma"/>
                <w:sz w:val="16"/>
              </w:rPr>
            </w:pPr>
            <w:r>
              <w:rPr>
                <w:rFonts w:ascii="Tahoma" w:hAnsi="Tahoma"/>
                <w:sz w:val="16"/>
              </w:rPr>
              <w:t>Concrete</w:t>
            </w:r>
          </w:p>
        </w:tc>
        <w:tc>
          <w:tcPr>
            <w:tcW w:w="1530" w:type="dxa"/>
          </w:tcPr>
          <w:p w14:paraId="795D6CD5" w14:textId="77777777" w:rsidR="00DD0EC8" w:rsidRDefault="00DD0EC8" w:rsidP="00744EBD">
            <w:pPr>
              <w:jc w:val="both"/>
              <w:rPr>
                <w:rFonts w:ascii="Tahoma" w:hAnsi="Tahoma"/>
                <w:caps/>
                <w:sz w:val="16"/>
              </w:rPr>
            </w:pPr>
          </w:p>
        </w:tc>
        <w:tc>
          <w:tcPr>
            <w:tcW w:w="696" w:type="dxa"/>
          </w:tcPr>
          <w:p w14:paraId="102522F0" w14:textId="77777777" w:rsidR="00DD0EC8" w:rsidRDefault="00DD0EC8" w:rsidP="00744EBD">
            <w:pPr>
              <w:jc w:val="both"/>
              <w:rPr>
                <w:rFonts w:ascii="Tahoma" w:hAnsi="Tahoma"/>
                <w:caps/>
                <w:sz w:val="16"/>
              </w:rPr>
            </w:pPr>
          </w:p>
        </w:tc>
        <w:tc>
          <w:tcPr>
            <w:tcW w:w="1372" w:type="dxa"/>
          </w:tcPr>
          <w:p w14:paraId="7BBA18E4" w14:textId="77777777" w:rsidR="00DD0EC8" w:rsidRDefault="00DD0EC8" w:rsidP="00744EBD">
            <w:pPr>
              <w:jc w:val="both"/>
              <w:rPr>
                <w:rFonts w:ascii="Tahoma" w:hAnsi="Tahoma"/>
                <w:caps/>
                <w:sz w:val="16"/>
              </w:rPr>
            </w:pPr>
          </w:p>
        </w:tc>
        <w:tc>
          <w:tcPr>
            <w:tcW w:w="1058" w:type="dxa"/>
          </w:tcPr>
          <w:p w14:paraId="2D59DC83" w14:textId="77777777" w:rsidR="00DD0EC8" w:rsidRDefault="00DD0EC8" w:rsidP="00744EBD">
            <w:pPr>
              <w:jc w:val="both"/>
              <w:rPr>
                <w:rFonts w:ascii="Tahoma" w:hAnsi="Tahoma"/>
                <w:caps/>
                <w:sz w:val="16"/>
              </w:rPr>
            </w:pPr>
          </w:p>
        </w:tc>
        <w:tc>
          <w:tcPr>
            <w:tcW w:w="710" w:type="dxa"/>
          </w:tcPr>
          <w:p w14:paraId="6B6D66D4" w14:textId="77777777" w:rsidR="00DD0EC8" w:rsidRDefault="00DD0EC8" w:rsidP="00744EBD">
            <w:pPr>
              <w:jc w:val="both"/>
              <w:rPr>
                <w:rFonts w:ascii="Tahoma" w:hAnsi="Tahoma"/>
                <w:caps/>
                <w:sz w:val="16"/>
              </w:rPr>
            </w:pPr>
          </w:p>
        </w:tc>
        <w:tc>
          <w:tcPr>
            <w:tcW w:w="1066" w:type="dxa"/>
          </w:tcPr>
          <w:p w14:paraId="5F0EB9AA" w14:textId="77777777" w:rsidR="00DD0EC8" w:rsidRDefault="00DD0EC8" w:rsidP="00744EBD">
            <w:pPr>
              <w:jc w:val="both"/>
              <w:rPr>
                <w:rFonts w:ascii="Tahoma" w:hAnsi="Tahoma"/>
                <w:caps/>
                <w:sz w:val="16"/>
              </w:rPr>
            </w:pPr>
          </w:p>
        </w:tc>
        <w:tc>
          <w:tcPr>
            <w:tcW w:w="466" w:type="dxa"/>
          </w:tcPr>
          <w:p w14:paraId="52F5A944" w14:textId="77777777" w:rsidR="00DD0EC8" w:rsidRDefault="00DD0EC8" w:rsidP="00744EBD">
            <w:pPr>
              <w:jc w:val="both"/>
              <w:rPr>
                <w:rFonts w:ascii="Tahoma" w:hAnsi="Tahoma"/>
                <w:caps/>
                <w:sz w:val="16"/>
              </w:rPr>
            </w:pPr>
          </w:p>
        </w:tc>
        <w:tc>
          <w:tcPr>
            <w:tcW w:w="466" w:type="dxa"/>
          </w:tcPr>
          <w:p w14:paraId="356B6EDE" w14:textId="77777777" w:rsidR="00DD0EC8" w:rsidRDefault="00DD0EC8" w:rsidP="00744EBD">
            <w:pPr>
              <w:jc w:val="both"/>
              <w:rPr>
                <w:rFonts w:ascii="Tahoma" w:hAnsi="Tahoma"/>
                <w:caps/>
                <w:sz w:val="16"/>
              </w:rPr>
            </w:pPr>
          </w:p>
        </w:tc>
        <w:tc>
          <w:tcPr>
            <w:tcW w:w="467" w:type="dxa"/>
          </w:tcPr>
          <w:p w14:paraId="75891A54" w14:textId="77777777" w:rsidR="00DD0EC8" w:rsidRDefault="00DD0EC8" w:rsidP="00744EBD">
            <w:pPr>
              <w:jc w:val="both"/>
              <w:rPr>
                <w:rFonts w:ascii="Tahoma" w:hAnsi="Tahoma"/>
                <w:caps/>
                <w:sz w:val="16"/>
              </w:rPr>
            </w:pPr>
          </w:p>
        </w:tc>
        <w:tc>
          <w:tcPr>
            <w:tcW w:w="1040" w:type="dxa"/>
          </w:tcPr>
          <w:p w14:paraId="27C406FF" w14:textId="77777777" w:rsidR="00DD0EC8" w:rsidRDefault="00DD0EC8" w:rsidP="00744EBD">
            <w:pPr>
              <w:jc w:val="both"/>
              <w:rPr>
                <w:rFonts w:ascii="Tahoma" w:hAnsi="Tahoma"/>
                <w:caps/>
                <w:sz w:val="16"/>
              </w:rPr>
            </w:pPr>
          </w:p>
        </w:tc>
        <w:tc>
          <w:tcPr>
            <w:tcW w:w="420" w:type="dxa"/>
          </w:tcPr>
          <w:p w14:paraId="264D2F7E" w14:textId="77777777" w:rsidR="00DD0EC8" w:rsidRDefault="00DD0EC8" w:rsidP="00744EBD">
            <w:pPr>
              <w:jc w:val="both"/>
              <w:rPr>
                <w:rFonts w:ascii="Tahoma" w:hAnsi="Tahoma"/>
                <w:caps/>
                <w:sz w:val="16"/>
              </w:rPr>
            </w:pPr>
          </w:p>
        </w:tc>
        <w:tc>
          <w:tcPr>
            <w:tcW w:w="420" w:type="dxa"/>
          </w:tcPr>
          <w:p w14:paraId="7A23B9DB" w14:textId="77777777" w:rsidR="00DD0EC8" w:rsidRDefault="00DD0EC8" w:rsidP="00744EBD">
            <w:pPr>
              <w:jc w:val="both"/>
              <w:rPr>
                <w:rFonts w:ascii="Tahoma" w:hAnsi="Tahoma"/>
                <w:caps/>
                <w:sz w:val="16"/>
              </w:rPr>
            </w:pPr>
          </w:p>
        </w:tc>
        <w:tc>
          <w:tcPr>
            <w:tcW w:w="420" w:type="dxa"/>
          </w:tcPr>
          <w:p w14:paraId="479DF288" w14:textId="77777777" w:rsidR="00DD0EC8" w:rsidRDefault="00DD0EC8" w:rsidP="00744EBD">
            <w:pPr>
              <w:jc w:val="both"/>
              <w:rPr>
                <w:rFonts w:ascii="Tahoma" w:hAnsi="Tahoma"/>
                <w:caps/>
                <w:sz w:val="16"/>
              </w:rPr>
            </w:pPr>
          </w:p>
        </w:tc>
        <w:tc>
          <w:tcPr>
            <w:tcW w:w="420" w:type="dxa"/>
          </w:tcPr>
          <w:p w14:paraId="116E1B82" w14:textId="77777777" w:rsidR="00DD0EC8" w:rsidRDefault="00DD0EC8" w:rsidP="00744EBD">
            <w:pPr>
              <w:jc w:val="both"/>
              <w:rPr>
                <w:rFonts w:ascii="Tahoma" w:hAnsi="Tahoma"/>
                <w:caps/>
                <w:sz w:val="16"/>
              </w:rPr>
            </w:pPr>
          </w:p>
        </w:tc>
      </w:tr>
      <w:tr w:rsidR="00DD0EC8" w14:paraId="784B670E" w14:textId="77777777" w:rsidTr="00744EBD">
        <w:trPr>
          <w:trHeight w:val="1075"/>
          <w:jc w:val="center"/>
        </w:trPr>
        <w:tc>
          <w:tcPr>
            <w:tcW w:w="954" w:type="dxa"/>
          </w:tcPr>
          <w:p w14:paraId="5C0E888D" w14:textId="77777777" w:rsidR="00DD0EC8" w:rsidRDefault="00DD0EC8" w:rsidP="00744EBD">
            <w:pPr>
              <w:jc w:val="both"/>
              <w:rPr>
                <w:rFonts w:ascii="Tahoma" w:hAnsi="Tahoma"/>
                <w:caps/>
                <w:sz w:val="16"/>
              </w:rPr>
            </w:pPr>
          </w:p>
        </w:tc>
        <w:tc>
          <w:tcPr>
            <w:tcW w:w="2646" w:type="dxa"/>
            <w:vAlign w:val="center"/>
          </w:tcPr>
          <w:p w14:paraId="34997379" w14:textId="77777777" w:rsidR="00DD0EC8" w:rsidRDefault="00DD0EC8" w:rsidP="00744EBD">
            <w:pPr>
              <w:jc w:val="both"/>
              <w:rPr>
                <w:rFonts w:ascii="Tahoma" w:hAnsi="Tahoma"/>
                <w:sz w:val="16"/>
              </w:rPr>
            </w:pPr>
            <w:r>
              <w:rPr>
                <w:rFonts w:ascii="Tahoma" w:hAnsi="Tahoma"/>
                <w:sz w:val="16"/>
              </w:rPr>
              <w:t>Sect</w:t>
            </w:r>
            <w:r w:rsidR="00D64801">
              <w:rPr>
                <w:rFonts w:ascii="Tahoma" w:hAnsi="Tahoma"/>
                <w:sz w:val="16"/>
              </w:rPr>
              <w:t>ion</w:t>
            </w:r>
            <w:r>
              <w:rPr>
                <w:rFonts w:ascii="Tahoma" w:hAnsi="Tahoma"/>
                <w:sz w:val="16"/>
              </w:rPr>
              <w:t xml:space="preserve"> 03300</w:t>
            </w:r>
          </w:p>
          <w:p w14:paraId="7DEFB229" w14:textId="77777777" w:rsidR="00DD0EC8" w:rsidRDefault="00DD0EC8" w:rsidP="00744EBD">
            <w:pPr>
              <w:jc w:val="both"/>
              <w:rPr>
                <w:rFonts w:ascii="Tahoma" w:hAnsi="Tahoma"/>
                <w:sz w:val="16"/>
              </w:rPr>
            </w:pPr>
            <w:r>
              <w:rPr>
                <w:rFonts w:ascii="Tahoma" w:hAnsi="Tahoma"/>
                <w:sz w:val="16"/>
              </w:rPr>
              <w:t>Concrete Mix Designs</w:t>
            </w:r>
          </w:p>
        </w:tc>
        <w:tc>
          <w:tcPr>
            <w:tcW w:w="1530" w:type="dxa"/>
          </w:tcPr>
          <w:p w14:paraId="6F92BA7D" w14:textId="77777777" w:rsidR="00DD0EC8" w:rsidRDefault="00DD0EC8" w:rsidP="00744EBD">
            <w:pPr>
              <w:jc w:val="both"/>
              <w:rPr>
                <w:rFonts w:ascii="Tahoma" w:hAnsi="Tahoma"/>
                <w:caps/>
                <w:sz w:val="16"/>
              </w:rPr>
            </w:pPr>
          </w:p>
        </w:tc>
        <w:tc>
          <w:tcPr>
            <w:tcW w:w="696" w:type="dxa"/>
          </w:tcPr>
          <w:p w14:paraId="6B094751" w14:textId="77777777" w:rsidR="00DD0EC8" w:rsidRDefault="00DD0EC8" w:rsidP="00744EBD">
            <w:pPr>
              <w:jc w:val="both"/>
              <w:rPr>
                <w:rFonts w:ascii="Tahoma" w:hAnsi="Tahoma"/>
                <w:caps/>
                <w:sz w:val="16"/>
              </w:rPr>
            </w:pPr>
          </w:p>
        </w:tc>
        <w:tc>
          <w:tcPr>
            <w:tcW w:w="1372" w:type="dxa"/>
          </w:tcPr>
          <w:p w14:paraId="5E01DCA5" w14:textId="77777777" w:rsidR="00DD0EC8" w:rsidRDefault="00DD0EC8" w:rsidP="00744EBD">
            <w:pPr>
              <w:jc w:val="both"/>
              <w:rPr>
                <w:rFonts w:ascii="Tahoma" w:hAnsi="Tahoma"/>
                <w:caps/>
                <w:sz w:val="16"/>
              </w:rPr>
            </w:pPr>
          </w:p>
        </w:tc>
        <w:tc>
          <w:tcPr>
            <w:tcW w:w="1058" w:type="dxa"/>
          </w:tcPr>
          <w:p w14:paraId="087A8747" w14:textId="77777777" w:rsidR="00DD0EC8" w:rsidRDefault="00DD0EC8" w:rsidP="00744EBD">
            <w:pPr>
              <w:jc w:val="both"/>
              <w:rPr>
                <w:rFonts w:ascii="Tahoma" w:hAnsi="Tahoma"/>
                <w:caps/>
                <w:sz w:val="16"/>
              </w:rPr>
            </w:pPr>
          </w:p>
        </w:tc>
        <w:tc>
          <w:tcPr>
            <w:tcW w:w="710" w:type="dxa"/>
          </w:tcPr>
          <w:p w14:paraId="5FA46065" w14:textId="77777777" w:rsidR="00DD0EC8" w:rsidRDefault="00DD0EC8" w:rsidP="00744EBD">
            <w:pPr>
              <w:jc w:val="both"/>
              <w:rPr>
                <w:rFonts w:ascii="Tahoma" w:hAnsi="Tahoma"/>
                <w:caps/>
                <w:sz w:val="16"/>
              </w:rPr>
            </w:pPr>
          </w:p>
        </w:tc>
        <w:tc>
          <w:tcPr>
            <w:tcW w:w="1066" w:type="dxa"/>
          </w:tcPr>
          <w:p w14:paraId="4012E5F9" w14:textId="77777777" w:rsidR="00DD0EC8" w:rsidRDefault="00DD0EC8" w:rsidP="00744EBD">
            <w:pPr>
              <w:jc w:val="both"/>
              <w:rPr>
                <w:rFonts w:ascii="Tahoma" w:hAnsi="Tahoma"/>
                <w:caps/>
                <w:sz w:val="16"/>
              </w:rPr>
            </w:pPr>
          </w:p>
        </w:tc>
        <w:tc>
          <w:tcPr>
            <w:tcW w:w="466" w:type="dxa"/>
          </w:tcPr>
          <w:p w14:paraId="300D4EC9" w14:textId="77777777" w:rsidR="00DD0EC8" w:rsidRDefault="00DD0EC8" w:rsidP="00744EBD">
            <w:pPr>
              <w:jc w:val="both"/>
              <w:rPr>
                <w:rFonts w:ascii="Tahoma" w:hAnsi="Tahoma"/>
                <w:caps/>
                <w:sz w:val="16"/>
              </w:rPr>
            </w:pPr>
          </w:p>
        </w:tc>
        <w:tc>
          <w:tcPr>
            <w:tcW w:w="466" w:type="dxa"/>
          </w:tcPr>
          <w:p w14:paraId="099439E2" w14:textId="77777777" w:rsidR="00DD0EC8" w:rsidRDefault="00DD0EC8" w:rsidP="00744EBD">
            <w:pPr>
              <w:jc w:val="both"/>
              <w:rPr>
                <w:rFonts w:ascii="Tahoma" w:hAnsi="Tahoma"/>
                <w:caps/>
                <w:sz w:val="16"/>
              </w:rPr>
            </w:pPr>
          </w:p>
        </w:tc>
        <w:tc>
          <w:tcPr>
            <w:tcW w:w="467" w:type="dxa"/>
          </w:tcPr>
          <w:p w14:paraId="167D43CF" w14:textId="77777777" w:rsidR="00DD0EC8" w:rsidRDefault="00DD0EC8" w:rsidP="00744EBD">
            <w:pPr>
              <w:jc w:val="both"/>
              <w:rPr>
                <w:rFonts w:ascii="Tahoma" w:hAnsi="Tahoma"/>
                <w:caps/>
                <w:sz w:val="16"/>
              </w:rPr>
            </w:pPr>
          </w:p>
        </w:tc>
        <w:tc>
          <w:tcPr>
            <w:tcW w:w="1040" w:type="dxa"/>
          </w:tcPr>
          <w:p w14:paraId="5E9F1239" w14:textId="77777777" w:rsidR="00DD0EC8" w:rsidRDefault="00DD0EC8" w:rsidP="00744EBD">
            <w:pPr>
              <w:jc w:val="both"/>
              <w:rPr>
                <w:rFonts w:ascii="Tahoma" w:hAnsi="Tahoma"/>
                <w:caps/>
                <w:sz w:val="16"/>
              </w:rPr>
            </w:pPr>
          </w:p>
        </w:tc>
        <w:tc>
          <w:tcPr>
            <w:tcW w:w="420" w:type="dxa"/>
          </w:tcPr>
          <w:p w14:paraId="178AED20" w14:textId="77777777" w:rsidR="00DD0EC8" w:rsidRDefault="00DD0EC8" w:rsidP="00744EBD">
            <w:pPr>
              <w:jc w:val="both"/>
              <w:rPr>
                <w:rFonts w:ascii="Tahoma" w:hAnsi="Tahoma"/>
                <w:caps/>
                <w:sz w:val="16"/>
              </w:rPr>
            </w:pPr>
          </w:p>
        </w:tc>
        <w:tc>
          <w:tcPr>
            <w:tcW w:w="420" w:type="dxa"/>
          </w:tcPr>
          <w:p w14:paraId="47B7A4FD" w14:textId="77777777" w:rsidR="00DD0EC8" w:rsidRDefault="00DD0EC8" w:rsidP="00744EBD">
            <w:pPr>
              <w:jc w:val="both"/>
              <w:rPr>
                <w:rFonts w:ascii="Tahoma" w:hAnsi="Tahoma"/>
                <w:caps/>
                <w:sz w:val="16"/>
              </w:rPr>
            </w:pPr>
          </w:p>
        </w:tc>
        <w:tc>
          <w:tcPr>
            <w:tcW w:w="420" w:type="dxa"/>
          </w:tcPr>
          <w:p w14:paraId="6B4158DF" w14:textId="77777777" w:rsidR="00DD0EC8" w:rsidRDefault="00DD0EC8" w:rsidP="00744EBD">
            <w:pPr>
              <w:jc w:val="both"/>
              <w:rPr>
                <w:rFonts w:ascii="Tahoma" w:hAnsi="Tahoma"/>
                <w:caps/>
                <w:sz w:val="16"/>
              </w:rPr>
            </w:pPr>
          </w:p>
        </w:tc>
        <w:tc>
          <w:tcPr>
            <w:tcW w:w="420" w:type="dxa"/>
          </w:tcPr>
          <w:p w14:paraId="44FB507B" w14:textId="77777777" w:rsidR="00DD0EC8" w:rsidRDefault="00DD0EC8" w:rsidP="00744EBD">
            <w:pPr>
              <w:jc w:val="both"/>
              <w:rPr>
                <w:rFonts w:ascii="Tahoma" w:hAnsi="Tahoma"/>
                <w:caps/>
                <w:sz w:val="16"/>
              </w:rPr>
            </w:pPr>
          </w:p>
        </w:tc>
      </w:tr>
      <w:tr w:rsidR="00DD0EC8" w:rsidRPr="001111BD" w14:paraId="687ECE87" w14:textId="77777777" w:rsidTr="00744EBD">
        <w:trPr>
          <w:trHeight w:val="1066"/>
          <w:jc w:val="center"/>
        </w:trPr>
        <w:tc>
          <w:tcPr>
            <w:tcW w:w="954" w:type="dxa"/>
          </w:tcPr>
          <w:p w14:paraId="7FBD8542" w14:textId="77777777" w:rsidR="00DD0EC8" w:rsidRPr="001111BD" w:rsidRDefault="00DD0EC8" w:rsidP="00744EBD">
            <w:pPr>
              <w:jc w:val="both"/>
              <w:rPr>
                <w:rFonts w:ascii="Tahoma" w:hAnsi="Tahoma"/>
                <w:caps/>
                <w:sz w:val="16"/>
              </w:rPr>
            </w:pPr>
          </w:p>
        </w:tc>
        <w:tc>
          <w:tcPr>
            <w:tcW w:w="2646" w:type="dxa"/>
            <w:vAlign w:val="center"/>
          </w:tcPr>
          <w:p w14:paraId="24AE3AE0" w14:textId="77777777" w:rsidR="00DD0EC8" w:rsidRDefault="00DD0EC8" w:rsidP="00744EBD">
            <w:pPr>
              <w:jc w:val="both"/>
              <w:rPr>
                <w:rFonts w:ascii="Tahoma" w:hAnsi="Tahoma"/>
                <w:sz w:val="16"/>
              </w:rPr>
            </w:pPr>
            <w:r>
              <w:rPr>
                <w:rFonts w:ascii="Tahoma" w:hAnsi="Tahoma"/>
                <w:sz w:val="16"/>
              </w:rPr>
              <w:t>Sect</w:t>
            </w:r>
            <w:r w:rsidR="00D64801">
              <w:rPr>
                <w:rFonts w:ascii="Tahoma" w:hAnsi="Tahoma"/>
                <w:sz w:val="16"/>
              </w:rPr>
              <w:t>ion</w:t>
            </w:r>
            <w:r>
              <w:rPr>
                <w:rFonts w:ascii="Tahoma" w:hAnsi="Tahoma"/>
                <w:sz w:val="16"/>
              </w:rPr>
              <w:t xml:space="preserve"> 03331</w:t>
            </w:r>
          </w:p>
          <w:p w14:paraId="4B156DA1" w14:textId="77777777" w:rsidR="00DD0EC8" w:rsidRPr="001111BD" w:rsidRDefault="00DD0EC8" w:rsidP="00744EBD">
            <w:pPr>
              <w:jc w:val="both"/>
              <w:rPr>
                <w:rFonts w:ascii="Tahoma" w:hAnsi="Tahoma"/>
                <w:sz w:val="16"/>
              </w:rPr>
            </w:pPr>
            <w:r>
              <w:rPr>
                <w:rFonts w:ascii="Tahoma" w:hAnsi="Tahoma"/>
                <w:sz w:val="16"/>
              </w:rPr>
              <w:t>Polished Concrete Floor System</w:t>
            </w:r>
          </w:p>
        </w:tc>
        <w:tc>
          <w:tcPr>
            <w:tcW w:w="1530" w:type="dxa"/>
          </w:tcPr>
          <w:p w14:paraId="101B938E" w14:textId="77777777" w:rsidR="00DD0EC8" w:rsidRPr="001111BD" w:rsidRDefault="00DD0EC8" w:rsidP="00744EBD">
            <w:pPr>
              <w:jc w:val="both"/>
              <w:rPr>
                <w:rFonts w:ascii="Tahoma" w:hAnsi="Tahoma"/>
                <w:caps/>
                <w:sz w:val="16"/>
              </w:rPr>
            </w:pPr>
          </w:p>
        </w:tc>
        <w:tc>
          <w:tcPr>
            <w:tcW w:w="696" w:type="dxa"/>
          </w:tcPr>
          <w:p w14:paraId="0CF86ECE" w14:textId="77777777" w:rsidR="00DD0EC8" w:rsidRPr="001111BD" w:rsidRDefault="00DD0EC8" w:rsidP="00744EBD">
            <w:pPr>
              <w:jc w:val="both"/>
              <w:rPr>
                <w:rFonts w:ascii="Tahoma" w:hAnsi="Tahoma"/>
                <w:caps/>
                <w:sz w:val="16"/>
              </w:rPr>
            </w:pPr>
          </w:p>
        </w:tc>
        <w:tc>
          <w:tcPr>
            <w:tcW w:w="1372" w:type="dxa"/>
          </w:tcPr>
          <w:p w14:paraId="31BF7B80" w14:textId="77777777" w:rsidR="00DD0EC8" w:rsidRPr="001111BD" w:rsidRDefault="00DD0EC8" w:rsidP="00744EBD">
            <w:pPr>
              <w:jc w:val="both"/>
              <w:rPr>
                <w:rFonts w:ascii="Tahoma" w:hAnsi="Tahoma"/>
                <w:caps/>
                <w:sz w:val="16"/>
              </w:rPr>
            </w:pPr>
          </w:p>
        </w:tc>
        <w:tc>
          <w:tcPr>
            <w:tcW w:w="1058" w:type="dxa"/>
          </w:tcPr>
          <w:p w14:paraId="19F1ACDA" w14:textId="77777777" w:rsidR="00DD0EC8" w:rsidRPr="001111BD" w:rsidRDefault="00DD0EC8" w:rsidP="00744EBD">
            <w:pPr>
              <w:jc w:val="both"/>
              <w:rPr>
                <w:rFonts w:ascii="Tahoma" w:hAnsi="Tahoma"/>
                <w:caps/>
                <w:sz w:val="16"/>
              </w:rPr>
            </w:pPr>
          </w:p>
        </w:tc>
        <w:tc>
          <w:tcPr>
            <w:tcW w:w="710" w:type="dxa"/>
          </w:tcPr>
          <w:p w14:paraId="6780E861" w14:textId="77777777" w:rsidR="00DD0EC8" w:rsidRPr="001111BD" w:rsidRDefault="00DD0EC8" w:rsidP="00744EBD">
            <w:pPr>
              <w:jc w:val="both"/>
              <w:rPr>
                <w:rFonts w:ascii="Tahoma" w:hAnsi="Tahoma"/>
                <w:caps/>
                <w:sz w:val="16"/>
              </w:rPr>
            </w:pPr>
          </w:p>
        </w:tc>
        <w:tc>
          <w:tcPr>
            <w:tcW w:w="1066" w:type="dxa"/>
          </w:tcPr>
          <w:p w14:paraId="575FD27D" w14:textId="77777777" w:rsidR="00DD0EC8" w:rsidRPr="001111BD" w:rsidRDefault="00DD0EC8" w:rsidP="00744EBD">
            <w:pPr>
              <w:jc w:val="both"/>
              <w:rPr>
                <w:rFonts w:ascii="Tahoma" w:hAnsi="Tahoma"/>
                <w:caps/>
                <w:sz w:val="16"/>
              </w:rPr>
            </w:pPr>
          </w:p>
        </w:tc>
        <w:tc>
          <w:tcPr>
            <w:tcW w:w="466" w:type="dxa"/>
          </w:tcPr>
          <w:p w14:paraId="121AEBEA" w14:textId="77777777" w:rsidR="00DD0EC8" w:rsidRPr="001111BD" w:rsidRDefault="00DD0EC8" w:rsidP="00744EBD">
            <w:pPr>
              <w:jc w:val="both"/>
              <w:rPr>
                <w:rFonts w:ascii="Tahoma" w:hAnsi="Tahoma"/>
                <w:caps/>
                <w:sz w:val="16"/>
              </w:rPr>
            </w:pPr>
          </w:p>
        </w:tc>
        <w:tc>
          <w:tcPr>
            <w:tcW w:w="466" w:type="dxa"/>
          </w:tcPr>
          <w:p w14:paraId="2DD93611" w14:textId="77777777" w:rsidR="00DD0EC8" w:rsidRPr="001111BD" w:rsidRDefault="00DD0EC8" w:rsidP="00744EBD">
            <w:pPr>
              <w:jc w:val="both"/>
              <w:rPr>
                <w:rFonts w:ascii="Tahoma" w:hAnsi="Tahoma"/>
                <w:caps/>
                <w:sz w:val="16"/>
              </w:rPr>
            </w:pPr>
          </w:p>
        </w:tc>
        <w:tc>
          <w:tcPr>
            <w:tcW w:w="467" w:type="dxa"/>
          </w:tcPr>
          <w:p w14:paraId="00FBFDA6" w14:textId="77777777" w:rsidR="00DD0EC8" w:rsidRPr="001111BD" w:rsidRDefault="00DD0EC8" w:rsidP="00744EBD">
            <w:pPr>
              <w:jc w:val="both"/>
              <w:rPr>
                <w:rFonts w:ascii="Tahoma" w:hAnsi="Tahoma"/>
                <w:caps/>
                <w:sz w:val="16"/>
              </w:rPr>
            </w:pPr>
          </w:p>
        </w:tc>
        <w:tc>
          <w:tcPr>
            <w:tcW w:w="1040" w:type="dxa"/>
          </w:tcPr>
          <w:p w14:paraId="5E3E8A1E" w14:textId="77777777" w:rsidR="00DD0EC8" w:rsidRPr="001111BD" w:rsidRDefault="00DD0EC8" w:rsidP="00744EBD">
            <w:pPr>
              <w:jc w:val="both"/>
              <w:rPr>
                <w:rFonts w:ascii="Tahoma" w:hAnsi="Tahoma"/>
                <w:caps/>
                <w:sz w:val="16"/>
              </w:rPr>
            </w:pPr>
          </w:p>
        </w:tc>
        <w:tc>
          <w:tcPr>
            <w:tcW w:w="420" w:type="dxa"/>
          </w:tcPr>
          <w:p w14:paraId="20457F50" w14:textId="77777777" w:rsidR="00DD0EC8" w:rsidRPr="001111BD" w:rsidRDefault="00DD0EC8" w:rsidP="00744EBD">
            <w:pPr>
              <w:jc w:val="both"/>
              <w:rPr>
                <w:rFonts w:ascii="Tahoma" w:hAnsi="Tahoma"/>
                <w:caps/>
                <w:sz w:val="16"/>
              </w:rPr>
            </w:pPr>
          </w:p>
        </w:tc>
        <w:tc>
          <w:tcPr>
            <w:tcW w:w="420" w:type="dxa"/>
          </w:tcPr>
          <w:p w14:paraId="2531D9E9" w14:textId="77777777" w:rsidR="00DD0EC8" w:rsidRPr="001111BD" w:rsidRDefault="00DD0EC8" w:rsidP="00744EBD">
            <w:pPr>
              <w:jc w:val="both"/>
              <w:rPr>
                <w:rFonts w:ascii="Tahoma" w:hAnsi="Tahoma"/>
                <w:caps/>
                <w:sz w:val="16"/>
              </w:rPr>
            </w:pPr>
          </w:p>
        </w:tc>
        <w:tc>
          <w:tcPr>
            <w:tcW w:w="420" w:type="dxa"/>
          </w:tcPr>
          <w:p w14:paraId="04817BD1" w14:textId="77777777" w:rsidR="00DD0EC8" w:rsidRPr="001111BD" w:rsidRDefault="00DD0EC8" w:rsidP="00744EBD">
            <w:pPr>
              <w:jc w:val="both"/>
              <w:rPr>
                <w:rFonts w:ascii="Tahoma" w:hAnsi="Tahoma"/>
                <w:caps/>
                <w:sz w:val="16"/>
              </w:rPr>
            </w:pPr>
          </w:p>
        </w:tc>
        <w:tc>
          <w:tcPr>
            <w:tcW w:w="420" w:type="dxa"/>
          </w:tcPr>
          <w:p w14:paraId="7677AEEE" w14:textId="77777777" w:rsidR="00DD0EC8" w:rsidRPr="001111BD" w:rsidRDefault="00DD0EC8" w:rsidP="00744EBD">
            <w:pPr>
              <w:jc w:val="both"/>
              <w:rPr>
                <w:rFonts w:ascii="Tahoma" w:hAnsi="Tahoma"/>
                <w:caps/>
                <w:sz w:val="16"/>
              </w:rPr>
            </w:pPr>
          </w:p>
        </w:tc>
      </w:tr>
      <w:tr w:rsidR="00DD0EC8" w14:paraId="3FC7621F" w14:textId="77777777" w:rsidTr="00744EBD">
        <w:trPr>
          <w:trHeight w:val="1084"/>
          <w:jc w:val="center"/>
        </w:trPr>
        <w:tc>
          <w:tcPr>
            <w:tcW w:w="954" w:type="dxa"/>
          </w:tcPr>
          <w:p w14:paraId="63C60ACD" w14:textId="77777777" w:rsidR="00DD0EC8" w:rsidRDefault="00DD0EC8" w:rsidP="00744EBD">
            <w:pPr>
              <w:jc w:val="both"/>
              <w:rPr>
                <w:rFonts w:ascii="Tahoma" w:hAnsi="Tahoma"/>
                <w:caps/>
                <w:sz w:val="16"/>
              </w:rPr>
            </w:pPr>
          </w:p>
        </w:tc>
        <w:tc>
          <w:tcPr>
            <w:tcW w:w="2646" w:type="dxa"/>
            <w:vAlign w:val="center"/>
          </w:tcPr>
          <w:p w14:paraId="3F993AAE" w14:textId="77777777" w:rsidR="00DD0EC8" w:rsidRDefault="00DD0EC8" w:rsidP="00744EBD">
            <w:pPr>
              <w:jc w:val="both"/>
              <w:rPr>
                <w:rFonts w:ascii="Tahoma" w:hAnsi="Tahoma"/>
                <w:sz w:val="16"/>
              </w:rPr>
            </w:pPr>
            <w:r>
              <w:rPr>
                <w:rFonts w:ascii="Tahoma" w:hAnsi="Tahoma"/>
                <w:sz w:val="16"/>
              </w:rPr>
              <w:t>Sect</w:t>
            </w:r>
            <w:r w:rsidR="00D64801">
              <w:rPr>
                <w:rFonts w:ascii="Tahoma" w:hAnsi="Tahoma"/>
                <w:sz w:val="16"/>
              </w:rPr>
              <w:t>ion</w:t>
            </w:r>
            <w:r>
              <w:rPr>
                <w:rFonts w:ascii="Tahoma" w:hAnsi="Tahoma"/>
                <w:sz w:val="16"/>
              </w:rPr>
              <w:t xml:space="preserve"> 04810</w:t>
            </w:r>
          </w:p>
          <w:p w14:paraId="746D07BD" w14:textId="77777777" w:rsidR="00DD0EC8" w:rsidRDefault="00DD0EC8" w:rsidP="00744EBD">
            <w:pPr>
              <w:jc w:val="both"/>
              <w:rPr>
                <w:rFonts w:ascii="Tahoma" w:hAnsi="Tahoma"/>
                <w:sz w:val="16"/>
              </w:rPr>
            </w:pPr>
            <w:r>
              <w:rPr>
                <w:rFonts w:ascii="Tahoma" w:hAnsi="Tahoma"/>
                <w:sz w:val="16"/>
              </w:rPr>
              <w:t>Reinforced Concrete Masonry</w:t>
            </w:r>
          </w:p>
        </w:tc>
        <w:tc>
          <w:tcPr>
            <w:tcW w:w="1530" w:type="dxa"/>
          </w:tcPr>
          <w:p w14:paraId="15CED865" w14:textId="77777777" w:rsidR="00DD0EC8" w:rsidRDefault="00DD0EC8" w:rsidP="00744EBD">
            <w:pPr>
              <w:jc w:val="both"/>
              <w:rPr>
                <w:rFonts w:ascii="Tahoma" w:hAnsi="Tahoma"/>
                <w:caps/>
                <w:sz w:val="16"/>
              </w:rPr>
            </w:pPr>
          </w:p>
        </w:tc>
        <w:tc>
          <w:tcPr>
            <w:tcW w:w="696" w:type="dxa"/>
          </w:tcPr>
          <w:p w14:paraId="3B50628C" w14:textId="77777777" w:rsidR="00DD0EC8" w:rsidRDefault="00DD0EC8" w:rsidP="00744EBD">
            <w:pPr>
              <w:jc w:val="both"/>
              <w:rPr>
                <w:rFonts w:ascii="Tahoma" w:hAnsi="Tahoma"/>
                <w:caps/>
                <w:sz w:val="16"/>
              </w:rPr>
            </w:pPr>
          </w:p>
        </w:tc>
        <w:tc>
          <w:tcPr>
            <w:tcW w:w="1372" w:type="dxa"/>
          </w:tcPr>
          <w:p w14:paraId="15E1761F" w14:textId="77777777" w:rsidR="00DD0EC8" w:rsidRDefault="00DD0EC8" w:rsidP="00744EBD">
            <w:pPr>
              <w:jc w:val="both"/>
              <w:rPr>
                <w:rFonts w:ascii="Tahoma" w:hAnsi="Tahoma"/>
                <w:caps/>
                <w:sz w:val="16"/>
              </w:rPr>
            </w:pPr>
          </w:p>
        </w:tc>
        <w:tc>
          <w:tcPr>
            <w:tcW w:w="1058" w:type="dxa"/>
          </w:tcPr>
          <w:p w14:paraId="057D2DE6" w14:textId="77777777" w:rsidR="00DD0EC8" w:rsidRDefault="00DD0EC8" w:rsidP="00744EBD">
            <w:pPr>
              <w:jc w:val="both"/>
              <w:rPr>
                <w:rFonts w:ascii="Tahoma" w:hAnsi="Tahoma"/>
                <w:caps/>
                <w:sz w:val="16"/>
              </w:rPr>
            </w:pPr>
          </w:p>
        </w:tc>
        <w:tc>
          <w:tcPr>
            <w:tcW w:w="710" w:type="dxa"/>
          </w:tcPr>
          <w:p w14:paraId="2E569198" w14:textId="77777777" w:rsidR="00DD0EC8" w:rsidRDefault="00DD0EC8" w:rsidP="00744EBD">
            <w:pPr>
              <w:jc w:val="both"/>
              <w:rPr>
                <w:rFonts w:ascii="Tahoma" w:hAnsi="Tahoma"/>
                <w:caps/>
                <w:sz w:val="16"/>
              </w:rPr>
            </w:pPr>
          </w:p>
        </w:tc>
        <w:tc>
          <w:tcPr>
            <w:tcW w:w="1066" w:type="dxa"/>
          </w:tcPr>
          <w:p w14:paraId="4A1C412B" w14:textId="77777777" w:rsidR="00DD0EC8" w:rsidRDefault="00DD0EC8" w:rsidP="00744EBD">
            <w:pPr>
              <w:jc w:val="both"/>
              <w:rPr>
                <w:rFonts w:ascii="Tahoma" w:hAnsi="Tahoma"/>
                <w:caps/>
                <w:sz w:val="16"/>
              </w:rPr>
            </w:pPr>
          </w:p>
        </w:tc>
        <w:tc>
          <w:tcPr>
            <w:tcW w:w="466" w:type="dxa"/>
          </w:tcPr>
          <w:p w14:paraId="38FCFD5E" w14:textId="77777777" w:rsidR="00DD0EC8" w:rsidRDefault="00DD0EC8" w:rsidP="00744EBD">
            <w:pPr>
              <w:jc w:val="both"/>
              <w:rPr>
                <w:rFonts w:ascii="Tahoma" w:hAnsi="Tahoma"/>
                <w:caps/>
                <w:sz w:val="16"/>
              </w:rPr>
            </w:pPr>
          </w:p>
        </w:tc>
        <w:tc>
          <w:tcPr>
            <w:tcW w:w="466" w:type="dxa"/>
          </w:tcPr>
          <w:p w14:paraId="5C90C475" w14:textId="77777777" w:rsidR="00DD0EC8" w:rsidRDefault="00DD0EC8" w:rsidP="00744EBD">
            <w:pPr>
              <w:jc w:val="both"/>
              <w:rPr>
                <w:rFonts w:ascii="Tahoma" w:hAnsi="Tahoma"/>
                <w:caps/>
                <w:sz w:val="16"/>
              </w:rPr>
            </w:pPr>
          </w:p>
        </w:tc>
        <w:tc>
          <w:tcPr>
            <w:tcW w:w="467" w:type="dxa"/>
          </w:tcPr>
          <w:p w14:paraId="38CD9705" w14:textId="77777777" w:rsidR="00DD0EC8" w:rsidRDefault="00DD0EC8" w:rsidP="00744EBD">
            <w:pPr>
              <w:jc w:val="both"/>
              <w:rPr>
                <w:rFonts w:ascii="Tahoma" w:hAnsi="Tahoma"/>
                <w:caps/>
                <w:sz w:val="16"/>
              </w:rPr>
            </w:pPr>
          </w:p>
        </w:tc>
        <w:tc>
          <w:tcPr>
            <w:tcW w:w="1040" w:type="dxa"/>
          </w:tcPr>
          <w:p w14:paraId="42275E7A" w14:textId="77777777" w:rsidR="00DD0EC8" w:rsidRDefault="00DD0EC8" w:rsidP="00744EBD">
            <w:pPr>
              <w:jc w:val="both"/>
              <w:rPr>
                <w:rFonts w:ascii="Tahoma" w:hAnsi="Tahoma"/>
                <w:caps/>
                <w:sz w:val="16"/>
              </w:rPr>
            </w:pPr>
          </w:p>
        </w:tc>
        <w:tc>
          <w:tcPr>
            <w:tcW w:w="420" w:type="dxa"/>
          </w:tcPr>
          <w:p w14:paraId="7B6048FB" w14:textId="77777777" w:rsidR="00DD0EC8" w:rsidRDefault="00DD0EC8" w:rsidP="00744EBD">
            <w:pPr>
              <w:jc w:val="both"/>
              <w:rPr>
                <w:rFonts w:ascii="Tahoma" w:hAnsi="Tahoma"/>
                <w:caps/>
                <w:sz w:val="16"/>
              </w:rPr>
            </w:pPr>
          </w:p>
        </w:tc>
        <w:tc>
          <w:tcPr>
            <w:tcW w:w="420" w:type="dxa"/>
          </w:tcPr>
          <w:p w14:paraId="37DCBD25" w14:textId="77777777" w:rsidR="00DD0EC8" w:rsidRDefault="00DD0EC8" w:rsidP="00744EBD">
            <w:pPr>
              <w:jc w:val="both"/>
              <w:rPr>
                <w:rFonts w:ascii="Tahoma" w:hAnsi="Tahoma"/>
                <w:caps/>
                <w:sz w:val="16"/>
              </w:rPr>
            </w:pPr>
          </w:p>
        </w:tc>
        <w:tc>
          <w:tcPr>
            <w:tcW w:w="420" w:type="dxa"/>
          </w:tcPr>
          <w:p w14:paraId="2A5106F0" w14:textId="77777777" w:rsidR="00DD0EC8" w:rsidRDefault="00DD0EC8" w:rsidP="00744EBD">
            <w:pPr>
              <w:jc w:val="both"/>
              <w:rPr>
                <w:rFonts w:ascii="Tahoma" w:hAnsi="Tahoma"/>
                <w:caps/>
                <w:sz w:val="16"/>
              </w:rPr>
            </w:pPr>
          </w:p>
        </w:tc>
        <w:tc>
          <w:tcPr>
            <w:tcW w:w="420" w:type="dxa"/>
          </w:tcPr>
          <w:p w14:paraId="0183FE82" w14:textId="77777777" w:rsidR="00DD0EC8" w:rsidRDefault="00DD0EC8" w:rsidP="00744EBD">
            <w:pPr>
              <w:jc w:val="both"/>
              <w:rPr>
                <w:rFonts w:ascii="Tahoma" w:hAnsi="Tahoma"/>
                <w:caps/>
                <w:sz w:val="16"/>
              </w:rPr>
            </w:pPr>
          </w:p>
        </w:tc>
      </w:tr>
      <w:tr w:rsidR="00DD0EC8" w14:paraId="6AE8C7AF" w14:textId="77777777" w:rsidTr="00744EBD">
        <w:trPr>
          <w:trHeight w:val="1066"/>
          <w:jc w:val="center"/>
        </w:trPr>
        <w:tc>
          <w:tcPr>
            <w:tcW w:w="954" w:type="dxa"/>
          </w:tcPr>
          <w:p w14:paraId="5F0C0F23" w14:textId="77777777" w:rsidR="00DD0EC8" w:rsidRDefault="00DD0EC8" w:rsidP="00744EBD">
            <w:pPr>
              <w:jc w:val="both"/>
              <w:rPr>
                <w:rFonts w:ascii="Tahoma" w:hAnsi="Tahoma"/>
                <w:caps/>
                <w:sz w:val="16"/>
              </w:rPr>
            </w:pPr>
          </w:p>
        </w:tc>
        <w:tc>
          <w:tcPr>
            <w:tcW w:w="2646" w:type="dxa"/>
            <w:vAlign w:val="center"/>
          </w:tcPr>
          <w:p w14:paraId="6CAD88C7" w14:textId="77777777" w:rsidR="00DD0EC8" w:rsidRDefault="00DD0EC8" w:rsidP="00744EBD">
            <w:pPr>
              <w:jc w:val="both"/>
              <w:rPr>
                <w:rFonts w:ascii="Tahoma" w:hAnsi="Tahoma"/>
                <w:sz w:val="16"/>
              </w:rPr>
            </w:pPr>
            <w:r>
              <w:rPr>
                <w:rFonts w:ascii="Tahoma" w:hAnsi="Tahoma"/>
                <w:sz w:val="16"/>
              </w:rPr>
              <w:t>Sect</w:t>
            </w:r>
            <w:r w:rsidR="00D64801">
              <w:rPr>
                <w:rFonts w:ascii="Tahoma" w:hAnsi="Tahoma"/>
                <w:sz w:val="16"/>
              </w:rPr>
              <w:t>ion</w:t>
            </w:r>
            <w:r>
              <w:rPr>
                <w:rFonts w:ascii="Tahoma" w:hAnsi="Tahoma"/>
                <w:sz w:val="16"/>
              </w:rPr>
              <w:t xml:space="preserve"> 05120 </w:t>
            </w:r>
          </w:p>
          <w:p w14:paraId="58653D0B" w14:textId="77777777" w:rsidR="00DD0EC8" w:rsidRDefault="00DD0EC8" w:rsidP="00744EBD">
            <w:pPr>
              <w:jc w:val="both"/>
              <w:rPr>
                <w:rFonts w:ascii="Tahoma" w:hAnsi="Tahoma"/>
                <w:sz w:val="16"/>
              </w:rPr>
            </w:pPr>
            <w:r>
              <w:rPr>
                <w:rFonts w:ascii="Tahoma" w:hAnsi="Tahoma"/>
                <w:sz w:val="16"/>
              </w:rPr>
              <w:t>Structural Steel</w:t>
            </w:r>
          </w:p>
        </w:tc>
        <w:tc>
          <w:tcPr>
            <w:tcW w:w="1530" w:type="dxa"/>
          </w:tcPr>
          <w:p w14:paraId="3EE3A77D" w14:textId="77777777" w:rsidR="00DD0EC8" w:rsidRDefault="00DD0EC8" w:rsidP="00744EBD">
            <w:pPr>
              <w:jc w:val="both"/>
              <w:rPr>
                <w:rFonts w:ascii="Tahoma" w:hAnsi="Tahoma"/>
                <w:caps/>
                <w:sz w:val="16"/>
              </w:rPr>
            </w:pPr>
          </w:p>
        </w:tc>
        <w:tc>
          <w:tcPr>
            <w:tcW w:w="696" w:type="dxa"/>
          </w:tcPr>
          <w:p w14:paraId="3E9D2DBE" w14:textId="77777777" w:rsidR="00DD0EC8" w:rsidRDefault="00DD0EC8" w:rsidP="00744EBD">
            <w:pPr>
              <w:jc w:val="both"/>
              <w:rPr>
                <w:rFonts w:ascii="Tahoma" w:hAnsi="Tahoma"/>
                <w:caps/>
                <w:sz w:val="16"/>
              </w:rPr>
            </w:pPr>
          </w:p>
        </w:tc>
        <w:tc>
          <w:tcPr>
            <w:tcW w:w="1372" w:type="dxa"/>
          </w:tcPr>
          <w:p w14:paraId="2EF0A8DE" w14:textId="77777777" w:rsidR="00DD0EC8" w:rsidRDefault="00DD0EC8" w:rsidP="00744EBD">
            <w:pPr>
              <w:jc w:val="both"/>
              <w:rPr>
                <w:rFonts w:ascii="Tahoma" w:hAnsi="Tahoma"/>
                <w:caps/>
                <w:sz w:val="16"/>
              </w:rPr>
            </w:pPr>
          </w:p>
        </w:tc>
        <w:tc>
          <w:tcPr>
            <w:tcW w:w="1058" w:type="dxa"/>
          </w:tcPr>
          <w:p w14:paraId="618B1421" w14:textId="77777777" w:rsidR="00DD0EC8" w:rsidRDefault="00DD0EC8" w:rsidP="00744EBD">
            <w:pPr>
              <w:jc w:val="both"/>
              <w:rPr>
                <w:rFonts w:ascii="Tahoma" w:hAnsi="Tahoma"/>
                <w:caps/>
                <w:sz w:val="16"/>
              </w:rPr>
            </w:pPr>
          </w:p>
        </w:tc>
        <w:tc>
          <w:tcPr>
            <w:tcW w:w="710" w:type="dxa"/>
          </w:tcPr>
          <w:p w14:paraId="2F901AC5" w14:textId="77777777" w:rsidR="00DD0EC8" w:rsidRDefault="00DD0EC8" w:rsidP="00744EBD">
            <w:pPr>
              <w:jc w:val="both"/>
              <w:rPr>
                <w:rFonts w:ascii="Tahoma" w:hAnsi="Tahoma"/>
                <w:caps/>
                <w:sz w:val="16"/>
              </w:rPr>
            </w:pPr>
          </w:p>
        </w:tc>
        <w:tc>
          <w:tcPr>
            <w:tcW w:w="1066" w:type="dxa"/>
          </w:tcPr>
          <w:p w14:paraId="465FB6CE" w14:textId="77777777" w:rsidR="00DD0EC8" w:rsidRDefault="00DD0EC8" w:rsidP="00744EBD">
            <w:pPr>
              <w:jc w:val="both"/>
              <w:rPr>
                <w:rFonts w:ascii="Tahoma" w:hAnsi="Tahoma"/>
                <w:caps/>
                <w:sz w:val="16"/>
              </w:rPr>
            </w:pPr>
          </w:p>
        </w:tc>
        <w:tc>
          <w:tcPr>
            <w:tcW w:w="466" w:type="dxa"/>
          </w:tcPr>
          <w:p w14:paraId="60F4E25D" w14:textId="77777777" w:rsidR="00DD0EC8" w:rsidRDefault="00DD0EC8" w:rsidP="00744EBD">
            <w:pPr>
              <w:jc w:val="both"/>
              <w:rPr>
                <w:rFonts w:ascii="Tahoma" w:hAnsi="Tahoma"/>
                <w:caps/>
                <w:sz w:val="16"/>
              </w:rPr>
            </w:pPr>
          </w:p>
        </w:tc>
        <w:tc>
          <w:tcPr>
            <w:tcW w:w="466" w:type="dxa"/>
          </w:tcPr>
          <w:p w14:paraId="2D9CE859" w14:textId="77777777" w:rsidR="00DD0EC8" w:rsidRDefault="00DD0EC8" w:rsidP="00744EBD">
            <w:pPr>
              <w:jc w:val="both"/>
              <w:rPr>
                <w:rFonts w:ascii="Tahoma" w:hAnsi="Tahoma"/>
                <w:caps/>
                <w:sz w:val="16"/>
              </w:rPr>
            </w:pPr>
          </w:p>
        </w:tc>
        <w:tc>
          <w:tcPr>
            <w:tcW w:w="467" w:type="dxa"/>
          </w:tcPr>
          <w:p w14:paraId="778A5AA5" w14:textId="77777777" w:rsidR="00DD0EC8" w:rsidRDefault="00DD0EC8" w:rsidP="00744EBD">
            <w:pPr>
              <w:jc w:val="both"/>
              <w:rPr>
                <w:rFonts w:ascii="Tahoma" w:hAnsi="Tahoma"/>
                <w:caps/>
                <w:sz w:val="16"/>
              </w:rPr>
            </w:pPr>
          </w:p>
        </w:tc>
        <w:tc>
          <w:tcPr>
            <w:tcW w:w="1040" w:type="dxa"/>
          </w:tcPr>
          <w:p w14:paraId="11C4749D" w14:textId="77777777" w:rsidR="00DD0EC8" w:rsidRDefault="00DD0EC8" w:rsidP="00744EBD">
            <w:pPr>
              <w:jc w:val="both"/>
              <w:rPr>
                <w:rFonts w:ascii="Tahoma" w:hAnsi="Tahoma"/>
                <w:caps/>
                <w:sz w:val="16"/>
              </w:rPr>
            </w:pPr>
          </w:p>
        </w:tc>
        <w:tc>
          <w:tcPr>
            <w:tcW w:w="420" w:type="dxa"/>
          </w:tcPr>
          <w:p w14:paraId="38BA6A80" w14:textId="77777777" w:rsidR="00DD0EC8" w:rsidRDefault="00DD0EC8" w:rsidP="00744EBD">
            <w:pPr>
              <w:jc w:val="both"/>
              <w:rPr>
                <w:rFonts w:ascii="Tahoma" w:hAnsi="Tahoma"/>
                <w:caps/>
                <w:sz w:val="16"/>
              </w:rPr>
            </w:pPr>
          </w:p>
        </w:tc>
        <w:tc>
          <w:tcPr>
            <w:tcW w:w="420" w:type="dxa"/>
          </w:tcPr>
          <w:p w14:paraId="62948491" w14:textId="77777777" w:rsidR="00DD0EC8" w:rsidRDefault="00DD0EC8" w:rsidP="00744EBD">
            <w:pPr>
              <w:jc w:val="both"/>
              <w:rPr>
                <w:rFonts w:ascii="Tahoma" w:hAnsi="Tahoma"/>
                <w:caps/>
                <w:sz w:val="16"/>
              </w:rPr>
            </w:pPr>
          </w:p>
        </w:tc>
        <w:tc>
          <w:tcPr>
            <w:tcW w:w="420" w:type="dxa"/>
          </w:tcPr>
          <w:p w14:paraId="76AEA73B" w14:textId="77777777" w:rsidR="00DD0EC8" w:rsidRDefault="00DD0EC8" w:rsidP="00744EBD">
            <w:pPr>
              <w:jc w:val="both"/>
              <w:rPr>
                <w:rFonts w:ascii="Tahoma" w:hAnsi="Tahoma"/>
                <w:caps/>
                <w:sz w:val="16"/>
              </w:rPr>
            </w:pPr>
          </w:p>
        </w:tc>
        <w:tc>
          <w:tcPr>
            <w:tcW w:w="420" w:type="dxa"/>
          </w:tcPr>
          <w:p w14:paraId="25528C9A" w14:textId="77777777" w:rsidR="00DD0EC8" w:rsidRDefault="00DD0EC8" w:rsidP="00744EBD">
            <w:pPr>
              <w:jc w:val="both"/>
              <w:rPr>
                <w:rFonts w:ascii="Tahoma" w:hAnsi="Tahoma"/>
                <w:caps/>
                <w:sz w:val="16"/>
              </w:rPr>
            </w:pPr>
          </w:p>
        </w:tc>
      </w:tr>
      <w:tr w:rsidR="00DD0EC8" w14:paraId="1B6535CF" w14:textId="77777777" w:rsidTr="00744EBD">
        <w:trPr>
          <w:trHeight w:val="1066"/>
          <w:jc w:val="center"/>
        </w:trPr>
        <w:tc>
          <w:tcPr>
            <w:tcW w:w="954" w:type="dxa"/>
          </w:tcPr>
          <w:p w14:paraId="7F41794F" w14:textId="77777777" w:rsidR="00DD0EC8" w:rsidRDefault="00DD0EC8" w:rsidP="00744EBD">
            <w:pPr>
              <w:jc w:val="both"/>
              <w:rPr>
                <w:rFonts w:ascii="Tahoma" w:hAnsi="Tahoma"/>
                <w:caps/>
                <w:sz w:val="16"/>
              </w:rPr>
            </w:pPr>
          </w:p>
        </w:tc>
        <w:tc>
          <w:tcPr>
            <w:tcW w:w="2646" w:type="dxa"/>
            <w:vAlign w:val="center"/>
          </w:tcPr>
          <w:p w14:paraId="0DD7CBE8" w14:textId="77777777" w:rsidR="00DD0EC8" w:rsidRDefault="00DD0EC8" w:rsidP="00744EBD">
            <w:pPr>
              <w:jc w:val="both"/>
              <w:rPr>
                <w:rFonts w:ascii="Tahoma" w:hAnsi="Tahoma"/>
                <w:sz w:val="16"/>
              </w:rPr>
            </w:pPr>
            <w:r>
              <w:rPr>
                <w:rFonts w:ascii="Tahoma" w:hAnsi="Tahoma"/>
                <w:sz w:val="16"/>
              </w:rPr>
              <w:t>Sect</w:t>
            </w:r>
            <w:r w:rsidR="00D64801">
              <w:rPr>
                <w:rFonts w:ascii="Tahoma" w:hAnsi="Tahoma"/>
                <w:sz w:val="16"/>
              </w:rPr>
              <w:t>ion</w:t>
            </w:r>
            <w:r>
              <w:rPr>
                <w:rFonts w:ascii="Tahoma" w:hAnsi="Tahoma"/>
                <w:sz w:val="16"/>
              </w:rPr>
              <w:t xml:space="preserve"> 05210</w:t>
            </w:r>
          </w:p>
          <w:p w14:paraId="2AB62EAB" w14:textId="77777777" w:rsidR="00DD0EC8" w:rsidRDefault="00DD0EC8" w:rsidP="00744EBD">
            <w:pPr>
              <w:jc w:val="both"/>
              <w:rPr>
                <w:rFonts w:ascii="Tahoma" w:hAnsi="Tahoma"/>
                <w:sz w:val="16"/>
              </w:rPr>
            </w:pPr>
            <w:r>
              <w:rPr>
                <w:rFonts w:ascii="Tahoma" w:hAnsi="Tahoma"/>
                <w:sz w:val="16"/>
              </w:rPr>
              <w:t>Steel Joists &amp; Joists Girders</w:t>
            </w:r>
          </w:p>
        </w:tc>
        <w:tc>
          <w:tcPr>
            <w:tcW w:w="1530" w:type="dxa"/>
          </w:tcPr>
          <w:p w14:paraId="2A29101E" w14:textId="77777777" w:rsidR="00DD0EC8" w:rsidRDefault="00DD0EC8" w:rsidP="00744EBD">
            <w:pPr>
              <w:jc w:val="both"/>
              <w:rPr>
                <w:rFonts w:ascii="Tahoma" w:hAnsi="Tahoma"/>
                <w:caps/>
                <w:sz w:val="16"/>
              </w:rPr>
            </w:pPr>
          </w:p>
        </w:tc>
        <w:tc>
          <w:tcPr>
            <w:tcW w:w="696" w:type="dxa"/>
          </w:tcPr>
          <w:p w14:paraId="045C1902" w14:textId="77777777" w:rsidR="00DD0EC8" w:rsidRDefault="00DD0EC8" w:rsidP="00744EBD">
            <w:pPr>
              <w:jc w:val="both"/>
              <w:rPr>
                <w:rFonts w:ascii="Tahoma" w:hAnsi="Tahoma"/>
                <w:caps/>
                <w:sz w:val="16"/>
              </w:rPr>
            </w:pPr>
          </w:p>
        </w:tc>
        <w:tc>
          <w:tcPr>
            <w:tcW w:w="1372" w:type="dxa"/>
          </w:tcPr>
          <w:p w14:paraId="5C38077D" w14:textId="77777777" w:rsidR="00DD0EC8" w:rsidRDefault="00DD0EC8" w:rsidP="00744EBD">
            <w:pPr>
              <w:jc w:val="both"/>
              <w:rPr>
                <w:rFonts w:ascii="Tahoma" w:hAnsi="Tahoma"/>
                <w:caps/>
                <w:sz w:val="16"/>
              </w:rPr>
            </w:pPr>
          </w:p>
        </w:tc>
        <w:tc>
          <w:tcPr>
            <w:tcW w:w="1058" w:type="dxa"/>
          </w:tcPr>
          <w:p w14:paraId="6C84353A" w14:textId="77777777" w:rsidR="00DD0EC8" w:rsidRDefault="00DD0EC8" w:rsidP="00744EBD">
            <w:pPr>
              <w:jc w:val="both"/>
              <w:rPr>
                <w:rFonts w:ascii="Tahoma" w:hAnsi="Tahoma"/>
                <w:caps/>
                <w:sz w:val="16"/>
              </w:rPr>
            </w:pPr>
          </w:p>
        </w:tc>
        <w:tc>
          <w:tcPr>
            <w:tcW w:w="710" w:type="dxa"/>
          </w:tcPr>
          <w:p w14:paraId="26FAE4B6" w14:textId="77777777" w:rsidR="00DD0EC8" w:rsidRDefault="00DD0EC8" w:rsidP="00744EBD">
            <w:pPr>
              <w:jc w:val="both"/>
              <w:rPr>
                <w:rFonts w:ascii="Tahoma" w:hAnsi="Tahoma"/>
                <w:caps/>
                <w:sz w:val="16"/>
              </w:rPr>
            </w:pPr>
          </w:p>
        </w:tc>
        <w:tc>
          <w:tcPr>
            <w:tcW w:w="1066" w:type="dxa"/>
          </w:tcPr>
          <w:p w14:paraId="0224F0AA" w14:textId="77777777" w:rsidR="00DD0EC8" w:rsidRDefault="00DD0EC8" w:rsidP="00744EBD">
            <w:pPr>
              <w:jc w:val="both"/>
              <w:rPr>
                <w:rFonts w:ascii="Tahoma" w:hAnsi="Tahoma"/>
                <w:caps/>
                <w:sz w:val="16"/>
              </w:rPr>
            </w:pPr>
          </w:p>
        </w:tc>
        <w:tc>
          <w:tcPr>
            <w:tcW w:w="466" w:type="dxa"/>
          </w:tcPr>
          <w:p w14:paraId="5E31555D" w14:textId="77777777" w:rsidR="00DD0EC8" w:rsidRDefault="00DD0EC8" w:rsidP="00744EBD">
            <w:pPr>
              <w:jc w:val="both"/>
              <w:rPr>
                <w:rFonts w:ascii="Tahoma" w:hAnsi="Tahoma"/>
                <w:caps/>
                <w:sz w:val="16"/>
              </w:rPr>
            </w:pPr>
          </w:p>
        </w:tc>
        <w:tc>
          <w:tcPr>
            <w:tcW w:w="466" w:type="dxa"/>
          </w:tcPr>
          <w:p w14:paraId="25A4C60D" w14:textId="77777777" w:rsidR="00DD0EC8" w:rsidRDefault="00DD0EC8" w:rsidP="00744EBD">
            <w:pPr>
              <w:jc w:val="both"/>
              <w:rPr>
                <w:rFonts w:ascii="Tahoma" w:hAnsi="Tahoma"/>
                <w:caps/>
                <w:sz w:val="16"/>
              </w:rPr>
            </w:pPr>
          </w:p>
        </w:tc>
        <w:tc>
          <w:tcPr>
            <w:tcW w:w="467" w:type="dxa"/>
          </w:tcPr>
          <w:p w14:paraId="3D4EB578" w14:textId="77777777" w:rsidR="00DD0EC8" w:rsidRDefault="00DD0EC8" w:rsidP="00744EBD">
            <w:pPr>
              <w:jc w:val="both"/>
              <w:rPr>
                <w:rFonts w:ascii="Tahoma" w:hAnsi="Tahoma"/>
                <w:caps/>
                <w:sz w:val="16"/>
              </w:rPr>
            </w:pPr>
          </w:p>
        </w:tc>
        <w:tc>
          <w:tcPr>
            <w:tcW w:w="1040" w:type="dxa"/>
          </w:tcPr>
          <w:p w14:paraId="0F9480C8" w14:textId="77777777" w:rsidR="00DD0EC8" w:rsidRDefault="00DD0EC8" w:rsidP="00744EBD">
            <w:pPr>
              <w:jc w:val="both"/>
              <w:rPr>
                <w:rFonts w:ascii="Tahoma" w:hAnsi="Tahoma"/>
                <w:caps/>
                <w:sz w:val="16"/>
              </w:rPr>
            </w:pPr>
          </w:p>
        </w:tc>
        <w:tc>
          <w:tcPr>
            <w:tcW w:w="420" w:type="dxa"/>
          </w:tcPr>
          <w:p w14:paraId="4F1D375F" w14:textId="77777777" w:rsidR="00DD0EC8" w:rsidRDefault="00DD0EC8" w:rsidP="00744EBD">
            <w:pPr>
              <w:jc w:val="both"/>
              <w:rPr>
                <w:rFonts w:ascii="Tahoma" w:hAnsi="Tahoma"/>
                <w:caps/>
                <w:sz w:val="16"/>
              </w:rPr>
            </w:pPr>
          </w:p>
        </w:tc>
        <w:tc>
          <w:tcPr>
            <w:tcW w:w="420" w:type="dxa"/>
          </w:tcPr>
          <w:p w14:paraId="2EE212A0" w14:textId="77777777" w:rsidR="00DD0EC8" w:rsidRDefault="00DD0EC8" w:rsidP="00744EBD">
            <w:pPr>
              <w:jc w:val="both"/>
              <w:rPr>
                <w:rFonts w:ascii="Tahoma" w:hAnsi="Tahoma"/>
                <w:caps/>
                <w:sz w:val="16"/>
              </w:rPr>
            </w:pPr>
          </w:p>
        </w:tc>
        <w:tc>
          <w:tcPr>
            <w:tcW w:w="420" w:type="dxa"/>
          </w:tcPr>
          <w:p w14:paraId="31F1592B" w14:textId="77777777" w:rsidR="00DD0EC8" w:rsidRDefault="00DD0EC8" w:rsidP="00744EBD">
            <w:pPr>
              <w:jc w:val="both"/>
              <w:rPr>
                <w:rFonts w:ascii="Tahoma" w:hAnsi="Tahoma"/>
                <w:caps/>
                <w:sz w:val="16"/>
              </w:rPr>
            </w:pPr>
          </w:p>
        </w:tc>
        <w:tc>
          <w:tcPr>
            <w:tcW w:w="420" w:type="dxa"/>
          </w:tcPr>
          <w:p w14:paraId="12F6A6AF" w14:textId="77777777" w:rsidR="00DD0EC8" w:rsidRDefault="00DD0EC8" w:rsidP="00744EBD">
            <w:pPr>
              <w:jc w:val="both"/>
              <w:rPr>
                <w:rFonts w:ascii="Tahoma" w:hAnsi="Tahoma"/>
                <w:caps/>
                <w:sz w:val="16"/>
              </w:rPr>
            </w:pPr>
          </w:p>
        </w:tc>
      </w:tr>
    </w:tbl>
    <w:p w14:paraId="14CDFC73" w14:textId="77777777" w:rsidR="00DD0EC8" w:rsidRDefault="00DD0EC8" w:rsidP="00DD0EC8">
      <w:pPr>
        <w:pStyle w:val="Heading1"/>
        <w:pBdr>
          <w:bottom w:val="single" w:sz="8" w:space="1" w:color="0000FF"/>
        </w:pBdr>
        <w:rPr>
          <w:rFonts w:ascii="Tahoma" w:hAnsi="Tahoma"/>
          <w:caps/>
          <w:spacing w:val="60"/>
          <w:u w:val="none"/>
        </w:rPr>
      </w:pPr>
    </w:p>
    <w:p w14:paraId="3D5A8EBC" w14:textId="77777777" w:rsidR="00DD0EC8" w:rsidRDefault="00DD0EC8" w:rsidP="00DD0EC8">
      <w:pPr>
        <w:pStyle w:val="Heading1"/>
        <w:pBdr>
          <w:bottom w:val="single" w:sz="8" w:space="1" w:color="0000FF"/>
        </w:pBdr>
        <w:rPr>
          <w:rFonts w:ascii="Tahoma" w:hAnsi="Tahoma"/>
          <w:caps/>
          <w:spacing w:val="60"/>
          <w:u w:val="none"/>
        </w:rPr>
      </w:pPr>
      <w:r>
        <w:rPr>
          <w:rFonts w:ascii="Tahoma" w:hAnsi="Tahoma"/>
          <w:caps/>
          <w:spacing w:val="60"/>
          <w:u w:val="none"/>
        </w:rPr>
        <w:t xml:space="preserve">Shop drawings and sample record – sheet 2 of 2 </w:t>
      </w:r>
    </w:p>
    <w:p w14:paraId="56229CA9" w14:textId="77777777" w:rsidR="00DD0EC8" w:rsidRDefault="00DD0EC8" w:rsidP="00DD0EC8">
      <w:pPr>
        <w:spacing w:line="300" w:lineRule="atLeast"/>
        <w:jc w:val="both"/>
        <w:rPr>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2646"/>
        <w:gridCol w:w="1530"/>
        <w:gridCol w:w="696"/>
        <w:gridCol w:w="1372"/>
        <w:gridCol w:w="1058"/>
        <w:gridCol w:w="630"/>
        <w:gridCol w:w="1146"/>
        <w:gridCol w:w="466"/>
        <w:gridCol w:w="466"/>
        <w:gridCol w:w="467"/>
        <w:gridCol w:w="1040"/>
        <w:gridCol w:w="420"/>
        <w:gridCol w:w="420"/>
        <w:gridCol w:w="420"/>
        <w:gridCol w:w="420"/>
      </w:tblGrid>
      <w:tr w:rsidR="00DD0EC8" w14:paraId="520D9FD9" w14:textId="77777777" w:rsidTr="00744EBD">
        <w:trPr>
          <w:cantSplit/>
          <w:trHeight w:val="332"/>
          <w:jc w:val="center"/>
        </w:trPr>
        <w:tc>
          <w:tcPr>
            <w:tcW w:w="956" w:type="dxa"/>
            <w:vMerge w:val="restart"/>
            <w:shd w:val="clear" w:color="auto" w:fill="FFFF00"/>
            <w:vAlign w:val="center"/>
          </w:tcPr>
          <w:p w14:paraId="08E0DB7C" w14:textId="77777777" w:rsidR="00DD0EC8" w:rsidRDefault="00DD0EC8" w:rsidP="00744EBD">
            <w:pPr>
              <w:jc w:val="center"/>
              <w:rPr>
                <w:rFonts w:ascii="Tahoma" w:hAnsi="Tahoma"/>
                <w:caps/>
                <w:sz w:val="14"/>
              </w:rPr>
            </w:pPr>
            <w:r>
              <w:rPr>
                <w:rFonts w:ascii="Tahoma" w:hAnsi="Tahoma"/>
                <w:caps/>
                <w:sz w:val="14"/>
              </w:rPr>
              <w:t>date</w:t>
            </w:r>
          </w:p>
          <w:p w14:paraId="3550E097" w14:textId="77777777" w:rsidR="00DD0EC8" w:rsidRDefault="00DD0EC8" w:rsidP="00744EBD">
            <w:pPr>
              <w:jc w:val="center"/>
              <w:rPr>
                <w:rFonts w:ascii="Tahoma" w:hAnsi="Tahoma"/>
                <w:caps/>
                <w:sz w:val="14"/>
              </w:rPr>
            </w:pPr>
            <w:r>
              <w:rPr>
                <w:rFonts w:ascii="Tahoma" w:hAnsi="Tahoma"/>
                <w:sz w:val="14"/>
              </w:rPr>
              <w:t>R</w:t>
            </w:r>
            <w:r>
              <w:rPr>
                <w:rFonts w:ascii="Tahoma" w:hAnsi="Tahoma"/>
                <w:caps/>
                <w:sz w:val="14"/>
              </w:rPr>
              <w:t>eceived</w:t>
            </w:r>
          </w:p>
        </w:tc>
        <w:tc>
          <w:tcPr>
            <w:tcW w:w="2646" w:type="dxa"/>
            <w:vMerge w:val="restart"/>
            <w:shd w:val="clear" w:color="auto" w:fill="FFFF00"/>
            <w:vAlign w:val="center"/>
          </w:tcPr>
          <w:p w14:paraId="7AC4D1B3" w14:textId="77777777" w:rsidR="00DD0EC8" w:rsidRDefault="00DD0EC8" w:rsidP="00744EBD">
            <w:pPr>
              <w:jc w:val="center"/>
              <w:rPr>
                <w:rFonts w:ascii="Tahoma" w:hAnsi="Tahoma"/>
                <w:caps/>
                <w:sz w:val="14"/>
              </w:rPr>
            </w:pPr>
            <w:r>
              <w:rPr>
                <w:rFonts w:ascii="Tahoma" w:hAnsi="Tahoma"/>
                <w:caps/>
                <w:sz w:val="14"/>
              </w:rPr>
              <w:t>Specification section</w:t>
            </w:r>
          </w:p>
          <w:p w14:paraId="6BADBFDA" w14:textId="77777777" w:rsidR="00DD0EC8" w:rsidRDefault="00DD0EC8" w:rsidP="00744EBD">
            <w:pPr>
              <w:jc w:val="center"/>
              <w:rPr>
                <w:rFonts w:ascii="Tahoma" w:hAnsi="Tahoma"/>
                <w:caps/>
                <w:sz w:val="14"/>
              </w:rPr>
            </w:pPr>
            <w:r>
              <w:rPr>
                <w:rFonts w:ascii="Tahoma" w:hAnsi="Tahoma"/>
                <w:caps/>
                <w:sz w:val="14"/>
              </w:rPr>
              <w:t>shop drawing / title</w:t>
            </w:r>
          </w:p>
          <w:p w14:paraId="03A609E8" w14:textId="77777777" w:rsidR="00DD0EC8" w:rsidRDefault="00DD0EC8" w:rsidP="00744EBD">
            <w:pPr>
              <w:jc w:val="center"/>
              <w:rPr>
                <w:rFonts w:ascii="Tahoma" w:hAnsi="Tahoma"/>
                <w:caps/>
                <w:sz w:val="14"/>
              </w:rPr>
            </w:pPr>
            <w:r>
              <w:rPr>
                <w:rFonts w:ascii="Tahoma" w:hAnsi="Tahoma"/>
                <w:caps/>
                <w:sz w:val="14"/>
              </w:rPr>
              <w:t>sample no.</w:t>
            </w:r>
          </w:p>
        </w:tc>
        <w:tc>
          <w:tcPr>
            <w:tcW w:w="1530" w:type="dxa"/>
            <w:vMerge w:val="restart"/>
            <w:shd w:val="clear" w:color="auto" w:fill="FFFF00"/>
            <w:vAlign w:val="center"/>
          </w:tcPr>
          <w:p w14:paraId="13D6B890" w14:textId="77777777" w:rsidR="00DD0EC8" w:rsidRDefault="00DD0EC8" w:rsidP="00744EBD">
            <w:pPr>
              <w:jc w:val="center"/>
              <w:rPr>
                <w:rFonts w:ascii="Tahoma" w:hAnsi="Tahoma"/>
                <w:caps/>
                <w:sz w:val="14"/>
              </w:rPr>
            </w:pPr>
            <w:r>
              <w:rPr>
                <w:rFonts w:ascii="Tahoma" w:hAnsi="Tahoma"/>
                <w:caps/>
                <w:sz w:val="14"/>
              </w:rPr>
              <w:t>contractor</w:t>
            </w:r>
          </w:p>
          <w:p w14:paraId="2F733764" w14:textId="77777777" w:rsidR="00DD0EC8" w:rsidRDefault="00DD0EC8" w:rsidP="00744EBD">
            <w:pPr>
              <w:jc w:val="center"/>
              <w:rPr>
                <w:rFonts w:ascii="Tahoma" w:hAnsi="Tahoma"/>
                <w:caps/>
                <w:sz w:val="14"/>
              </w:rPr>
            </w:pPr>
            <w:r>
              <w:rPr>
                <w:rFonts w:ascii="Tahoma" w:hAnsi="Tahoma"/>
                <w:caps/>
                <w:sz w:val="14"/>
              </w:rPr>
              <w:t>subcontractor</w:t>
            </w:r>
          </w:p>
          <w:p w14:paraId="7220D150" w14:textId="77777777" w:rsidR="00DD0EC8" w:rsidRDefault="00DD0EC8" w:rsidP="00744EBD">
            <w:pPr>
              <w:jc w:val="center"/>
              <w:rPr>
                <w:rFonts w:ascii="Tahoma" w:hAnsi="Tahoma"/>
                <w:caps/>
                <w:sz w:val="14"/>
              </w:rPr>
            </w:pPr>
            <w:r>
              <w:rPr>
                <w:rFonts w:ascii="Tahoma" w:hAnsi="Tahoma"/>
                <w:caps/>
                <w:sz w:val="14"/>
              </w:rPr>
              <w:t>trade</w:t>
            </w:r>
          </w:p>
        </w:tc>
        <w:tc>
          <w:tcPr>
            <w:tcW w:w="696" w:type="dxa"/>
            <w:vMerge w:val="restart"/>
            <w:shd w:val="clear" w:color="auto" w:fill="FFFF00"/>
            <w:textDirection w:val="btLr"/>
            <w:vAlign w:val="center"/>
          </w:tcPr>
          <w:p w14:paraId="700AF008" w14:textId="77777777" w:rsidR="00DD0EC8" w:rsidRDefault="00DD0EC8" w:rsidP="00744EBD">
            <w:pPr>
              <w:ind w:left="113" w:right="113"/>
              <w:jc w:val="both"/>
              <w:rPr>
                <w:rFonts w:ascii="Tahoma" w:hAnsi="Tahoma"/>
                <w:caps/>
                <w:sz w:val="14"/>
              </w:rPr>
            </w:pPr>
            <w:r>
              <w:rPr>
                <w:rFonts w:ascii="Tahoma" w:hAnsi="Tahoma"/>
                <w:caps/>
                <w:sz w:val="14"/>
              </w:rPr>
              <w:t>copies received</w:t>
            </w:r>
          </w:p>
        </w:tc>
        <w:tc>
          <w:tcPr>
            <w:tcW w:w="4206" w:type="dxa"/>
            <w:gridSpan w:val="4"/>
            <w:shd w:val="clear" w:color="auto" w:fill="FFFF00"/>
            <w:vAlign w:val="center"/>
          </w:tcPr>
          <w:p w14:paraId="6EA75A6A" w14:textId="77777777" w:rsidR="00DD0EC8" w:rsidRDefault="00DD0EC8" w:rsidP="00744EBD">
            <w:pPr>
              <w:jc w:val="center"/>
              <w:rPr>
                <w:rFonts w:ascii="Tahoma" w:hAnsi="Tahoma"/>
                <w:caps/>
                <w:sz w:val="14"/>
              </w:rPr>
            </w:pPr>
            <w:r>
              <w:rPr>
                <w:rFonts w:ascii="Tahoma" w:hAnsi="Tahoma"/>
                <w:caps/>
                <w:sz w:val="14"/>
              </w:rPr>
              <w:t>submittal:</w:t>
            </w:r>
          </w:p>
        </w:tc>
        <w:tc>
          <w:tcPr>
            <w:tcW w:w="1399" w:type="dxa"/>
            <w:gridSpan w:val="3"/>
            <w:shd w:val="clear" w:color="auto" w:fill="FFFF00"/>
            <w:vAlign w:val="center"/>
          </w:tcPr>
          <w:p w14:paraId="254489EC" w14:textId="77777777" w:rsidR="00DD0EC8" w:rsidRDefault="00DD0EC8" w:rsidP="00744EBD">
            <w:pPr>
              <w:jc w:val="center"/>
              <w:rPr>
                <w:rFonts w:ascii="Tahoma" w:hAnsi="Tahoma"/>
                <w:caps/>
                <w:sz w:val="14"/>
              </w:rPr>
            </w:pPr>
            <w:r>
              <w:rPr>
                <w:rFonts w:ascii="Tahoma" w:hAnsi="Tahoma"/>
                <w:caps/>
                <w:sz w:val="14"/>
              </w:rPr>
              <w:t>action:</w:t>
            </w:r>
          </w:p>
        </w:tc>
        <w:tc>
          <w:tcPr>
            <w:tcW w:w="1040" w:type="dxa"/>
            <w:vMerge w:val="restart"/>
            <w:shd w:val="clear" w:color="auto" w:fill="FFFF00"/>
            <w:textDirection w:val="btLr"/>
            <w:vAlign w:val="center"/>
          </w:tcPr>
          <w:p w14:paraId="516BEE7C" w14:textId="77777777" w:rsidR="00DD0EC8" w:rsidRDefault="00DD0EC8" w:rsidP="00744EBD">
            <w:pPr>
              <w:ind w:left="113" w:right="113"/>
              <w:jc w:val="center"/>
              <w:rPr>
                <w:rFonts w:ascii="Tahoma" w:hAnsi="Tahoma"/>
                <w:caps/>
                <w:sz w:val="14"/>
              </w:rPr>
            </w:pPr>
            <w:r>
              <w:rPr>
                <w:rFonts w:ascii="Tahoma" w:hAnsi="Tahoma"/>
                <w:caps/>
                <w:sz w:val="14"/>
              </w:rPr>
              <w:t>date returned</w:t>
            </w:r>
          </w:p>
        </w:tc>
        <w:tc>
          <w:tcPr>
            <w:tcW w:w="1680" w:type="dxa"/>
            <w:gridSpan w:val="4"/>
            <w:shd w:val="clear" w:color="auto" w:fill="FFFF00"/>
            <w:vAlign w:val="center"/>
          </w:tcPr>
          <w:p w14:paraId="34A8FD63" w14:textId="77777777" w:rsidR="00DD0EC8" w:rsidRDefault="00DD0EC8" w:rsidP="00744EBD">
            <w:pPr>
              <w:jc w:val="center"/>
              <w:rPr>
                <w:rFonts w:ascii="Tahoma" w:hAnsi="Tahoma"/>
                <w:caps/>
                <w:sz w:val="14"/>
              </w:rPr>
            </w:pPr>
            <w:r>
              <w:rPr>
                <w:rFonts w:ascii="Tahoma" w:hAnsi="Tahoma"/>
                <w:caps/>
                <w:sz w:val="14"/>
              </w:rPr>
              <w:t>copies to:</w:t>
            </w:r>
          </w:p>
        </w:tc>
      </w:tr>
      <w:tr w:rsidR="00DD0EC8" w14:paraId="652CBB94" w14:textId="77777777" w:rsidTr="00744EBD">
        <w:trPr>
          <w:cantSplit/>
          <w:trHeight w:val="1052"/>
          <w:jc w:val="center"/>
        </w:trPr>
        <w:tc>
          <w:tcPr>
            <w:tcW w:w="956" w:type="dxa"/>
            <w:vMerge/>
            <w:shd w:val="clear" w:color="auto" w:fill="FFFF00"/>
          </w:tcPr>
          <w:p w14:paraId="6FBA1C59" w14:textId="77777777" w:rsidR="00DD0EC8" w:rsidRDefault="00DD0EC8" w:rsidP="00744EBD">
            <w:pPr>
              <w:jc w:val="both"/>
              <w:rPr>
                <w:rFonts w:ascii="Tahoma" w:hAnsi="Tahoma"/>
                <w:caps/>
                <w:sz w:val="14"/>
              </w:rPr>
            </w:pPr>
          </w:p>
        </w:tc>
        <w:tc>
          <w:tcPr>
            <w:tcW w:w="2646" w:type="dxa"/>
            <w:vMerge/>
            <w:shd w:val="clear" w:color="auto" w:fill="FFFF00"/>
          </w:tcPr>
          <w:p w14:paraId="51DE7E56" w14:textId="77777777" w:rsidR="00DD0EC8" w:rsidRDefault="00DD0EC8" w:rsidP="00744EBD">
            <w:pPr>
              <w:jc w:val="both"/>
              <w:rPr>
                <w:rFonts w:ascii="Tahoma" w:hAnsi="Tahoma"/>
                <w:caps/>
                <w:sz w:val="14"/>
              </w:rPr>
            </w:pPr>
          </w:p>
        </w:tc>
        <w:tc>
          <w:tcPr>
            <w:tcW w:w="1530" w:type="dxa"/>
            <w:vMerge/>
            <w:shd w:val="clear" w:color="auto" w:fill="FFFF00"/>
          </w:tcPr>
          <w:p w14:paraId="5FA19AC2" w14:textId="77777777" w:rsidR="00DD0EC8" w:rsidRDefault="00DD0EC8" w:rsidP="00744EBD">
            <w:pPr>
              <w:jc w:val="both"/>
              <w:rPr>
                <w:rFonts w:ascii="Tahoma" w:hAnsi="Tahoma"/>
                <w:caps/>
                <w:sz w:val="14"/>
              </w:rPr>
            </w:pPr>
          </w:p>
        </w:tc>
        <w:tc>
          <w:tcPr>
            <w:tcW w:w="696" w:type="dxa"/>
            <w:vMerge/>
            <w:shd w:val="clear" w:color="auto" w:fill="FFFF00"/>
          </w:tcPr>
          <w:p w14:paraId="55BAE56F" w14:textId="77777777" w:rsidR="00DD0EC8" w:rsidRDefault="00DD0EC8" w:rsidP="00744EBD">
            <w:pPr>
              <w:jc w:val="both"/>
              <w:rPr>
                <w:rFonts w:ascii="Tahoma" w:hAnsi="Tahoma"/>
                <w:caps/>
                <w:sz w:val="14"/>
              </w:rPr>
            </w:pPr>
          </w:p>
        </w:tc>
        <w:tc>
          <w:tcPr>
            <w:tcW w:w="1372" w:type="dxa"/>
            <w:shd w:val="clear" w:color="auto" w:fill="FFFF00"/>
            <w:textDirection w:val="btLr"/>
            <w:vAlign w:val="center"/>
          </w:tcPr>
          <w:p w14:paraId="7E00AECF" w14:textId="77777777" w:rsidR="00DD0EC8" w:rsidRDefault="00DD0EC8" w:rsidP="00744EBD">
            <w:pPr>
              <w:ind w:left="113" w:right="113"/>
              <w:jc w:val="center"/>
              <w:rPr>
                <w:rFonts w:ascii="Tahoma" w:hAnsi="Tahoma"/>
                <w:caps/>
                <w:sz w:val="14"/>
              </w:rPr>
            </w:pPr>
            <w:r>
              <w:rPr>
                <w:rFonts w:ascii="Tahoma" w:hAnsi="Tahoma"/>
                <w:caps/>
                <w:sz w:val="14"/>
              </w:rPr>
              <w:t>Submitted to</w:t>
            </w:r>
          </w:p>
        </w:tc>
        <w:tc>
          <w:tcPr>
            <w:tcW w:w="1058" w:type="dxa"/>
            <w:shd w:val="clear" w:color="auto" w:fill="FFFF00"/>
            <w:textDirection w:val="btLr"/>
            <w:vAlign w:val="center"/>
          </w:tcPr>
          <w:p w14:paraId="7B3F3315" w14:textId="77777777" w:rsidR="00DD0EC8" w:rsidRDefault="00DD0EC8" w:rsidP="00744EBD">
            <w:pPr>
              <w:ind w:left="113" w:right="113"/>
              <w:jc w:val="center"/>
              <w:rPr>
                <w:rFonts w:ascii="Tahoma" w:hAnsi="Tahoma"/>
                <w:caps/>
                <w:sz w:val="14"/>
              </w:rPr>
            </w:pPr>
            <w:r>
              <w:rPr>
                <w:rFonts w:ascii="Tahoma" w:hAnsi="Tahoma"/>
                <w:caps/>
                <w:sz w:val="14"/>
              </w:rPr>
              <w:t>date submitted</w:t>
            </w:r>
          </w:p>
        </w:tc>
        <w:tc>
          <w:tcPr>
            <w:tcW w:w="630" w:type="dxa"/>
            <w:shd w:val="clear" w:color="auto" w:fill="FFFF00"/>
            <w:textDirection w:val="btLr"/>
            <w:vAlign w:val="center"/>
          </w:tcPr>
          <w:p w14:paraId="42979E72" w14:textId="77777777" w:rsidR="00DD0EC8" w:rsidRDefault="00DD0EC8" w:rsidP="00744EBD">
            <w:pPr>
              <w:ind w:left="113" w:right="113"/>
              <w:jc w:val="center"/>
              <w:rPr>
                <w:rFonts w:ascii="Tahoma" w:hAnsi="Tahoma"/>
                <w:caps/>
                <w:sz w:val="14"/>
              </w:rPr>
            </w:pPr>
            <w:r>
              <w:rPr>
                <w:rFonts w:ascii="Tahoma" w:hAnsi="Tahoma"/>
                <w:caps/>
                <w:sz w:val="14"/>
              </w:rPr>
              <w:t>copies submitted</w:t>
            </w:r>
          </w:p>
        </w:tc>
        <w:tc>
          <w:tcPr>
            <w:tcW w:w="1146" w:type="dxa"/>
            <w:shd w:val="clear" w:color="auto" w:fill="FFFF00"/>
            <w:textDirection w:val="btLr"/>
            <w:vAlign w:val="center"/>
          </w:tcPr>
          <w:p w14:paraId="4DA651F5" w14:textId="77777777" w:rsidR="00DD0EC8" w:rsidRDefault="00DD0EC8" w:rsidP="00744EBD">
            <w:pPr>
              <w:ind w:left="113" w:right="113"/>
              <w:jc w:val="center"/>
              <w:rPr>
                <w:rFonts w:ascii="Tahoma" w:hAnsi="Tahoma"/>
                <w:caps/>
                <w:sz w:val="14"/>
              </w:rPr>
            </w:pPr>
            <w:r>
              <w:rPr>
                <w:rFonts w:ascii="Tahoma" w:hAnsi="Tahoma"/>
                <w:caps/>
                <w:sz w:val="14"/>
              </w:rPr>
              <w:t>submittal return date</w:t>
            </w:r>
          </w:p>
        </w:tc>
        <w:tc>
          <w:tcPr>
            <w:tcW w:w="466" w:type="dxa"/>
            <w:shd w:val="clear" w:color="auto" w:fill="FFFF00"/>
            <w:textDirection w:val="btLr"/>
            <w:vAlign w:val="center"/>
          </w:tcPr>
          <w:p w14:paraId="00A2F5FB" w14:textId="77777777" w:rsidR="00DD0EC8" w:rsidRDefault="00DD0EC8" w:rsidP="00744EBD">
            <w:pPr>
              <w:ind w:left="113" w:right="113"/>
              <w:jc w:val="center"/>
              <w:rPr>
                <w:rFonts w:ascii="Tahoma" w:hAnsi="Tahoma"/>
                <w:caps/>
                <w:sz w:val="14"/>
              </w:rPr>
            </w:pPr>
            <w:r>
              <w:rPr>
                <w:rFonts w:ascii="Tahoma" w:hAnsi="Tahoma"/>
                <w:caps/>
                <w:sz w:val="14"/>
              </w:rPr>
              <w:t>furnish as submitted</w:t>
            </w:r>
          </w:p>
        </w:tc>
        <w:tc>
          <w:tcPr>
            <w:tcW w:w="466" w:type="dxa"/>
            <w:shd w:val="clear" w:color="auto" w:fill="FFFF00"/>
            <w:textDirection w:val="btLr"/>
            <w:vAlign w:val="center"/>
          </w:tcPr>
          <w:p w14:paraId="06C346B9" w14:textId="77777777" w:rsidR="00DD0EC8" w:rsidRDefault="00DD0EC8" w:rsidP="00744EBD">
            <w:pPr>
              <w:ind w:left="113" w:right="113"/>
              <w:jc w:val="center"/>
              <w:rPr>
                <w:rFonts w:ascii="Tahoma" w:hAnsi="Tahoma"/>
                <w:caps/>
                <w:sz w:val="14"/>
              </w:rPr>
            </w:pPr>
            <w:r>
              <w:rPr>
                <w:rFonts w:ascii="Tahoma" w:hAnsi="Tahoma"/>
                <w:caps/>
                <w:sz w:val="14"/>
              </w:rPr>
              <w:t>furnish as corrected</w:t>
            </w:r>
          </w:p>
        </w:tc>
        <w:tc>
          <w:tcPr>
            <w:tcW w:w="467" w:type="dxa"/>
            <w:shd w:val="clear" w:color="auto" w:fill="FFFF00"/>
            <w:textDirection w:val="btLr"/>
            <w:vAlign w:val="center"/>
          </w:tcPr>
          <w:p w14:paraId="0C7CE4F4" w14:textId="77777777" w:rsidR="00DD0EC8" w:rsidRDefault="00DD0EC8" w:rsidP="00744EBD">
            <w:pPr>
              <w:ind w:left="113" w:right="113"/>
              <w:jc w:val="center"/>
              <w:rPr>
                <w:rFonts w:ascii="Tahoma" w:hAnsi="Tahoma"/>
                <w:caps/>
                <w:sz w:val="14"/>
              </w:rPr>
            </w:pPr>
            <w:r>
              <w:rPr>
                <w:rFonts w:ascii="Tahoma" w:hAnsi="Tahoma"/>
                <w:caps/>
                <w:sz w:val="14"/>
              </w:rPr>
              <w:t>revise &amp; resubmit</w:t>
            </w:r>
          </w:p>
        </w:tc>
        <w:tc>
          <w:tcPr>
            <w:tcW w:w="1040" w:type="dxa"/>
            <w:vMerge/>
            <w:shd w:val="clear" w:color="auto" w:fill="FFFF00"/>
            <w:textDirection w:val="btLr"/>
            <w:vAlign w:val="center"/>
          </w:tcPr>
          <w:p w14:paraId="2E681708" w14:textId="77777777" w:rsidR="00DD0EC8" w:rsidRDefault="00DD0EC8" w:rsidP="00744EBD">
            <w:pPr>
              <w:ind w:left="113" w:right="113"/>
              <w:jc w:val="center"/>
              <w:rPr>
                <w:rFonts w:ascii="Tahoma" w:hAnsi="Tahoma"/>
                <w:caps/>
                <w:sz w:val="14"/>
              </w:rPr>
            </w:pPr>
          </w:p>
        </w:tc>
        <w:tc>
          <w:tcPr>
            <w:tcW w:w="420" w:type="dxa"/>
            <w:shd w:val="clear" w:color="auto" w:fill="FFFF00"/>
            <w:textDirection w:val="btLr"/>
            <w:vAlign w:val="center"/>
          </w:tcPr>
          <w:p w14:paraId="6A485A71" w14:textId="77777777" w:rsidR="00DD0EC8" w:rsidRDefault="00DD0EC8" w:rsidP="00744EBD">
            <w:pPr>
              <w:ind w:left="113" w:right="113"/>
              <w:jc w:val="center"/>
              <w:rPr>
                <w:rFonts w:ascii="Tahoma" w:hAnsi="Tahoma"/>
                <w:caps/>
                <w:sz w:val="14"/>
              </w:rPr>
            </w:pPr>
            <w:r>
              <w:rPr>
                <w:rFonts w:ascii="Tahoma" w:hAnsi="Tahoma"/>
                <w:caps/>
                <w:sz w:val="14"/>
              </w:rPr>
              <w:t>contractor</w:t>
            </w:r>
          </w:p>
        </w:tc>
        <w:tc>
          <w:tcPr>
            <w:tcW w:w="420" w:type="dxa"/>
            <w:shd w:val="clear" w:color="auto" w:fill="FFFF00"/>
            <w:textDirection w:val="btLr"/>
            <w:vAlign w:val="center"/>
          </w:tcPr>
          <w:p w14:paraId="74C2A303" w14:textId="77777777" w:rsidR="00DD0EC8" w:rsidRDefault="00DD0EC8" w:rsidP="00744EBD">
            <w:pPr>
              <w:ind w:left="113" w:right="113"/>
              <w:jc w:val="center"/>
              <w:rPr>
                <w:rFonts w:ascii="Tahoma" w:hAnsi="Tahoma"/>
                <w:caps/>
                <w:sz w:val="14"/>
              </w:rPr>
            </w:pPr>
            <w:r>
              <w:rPr>
                <w:rFonts w:ascii="Tahoma" w:hAnsi="Tahoma"/>
                <w:caps/>
                <w:sz w:val="14"/>
              </w:rPr>
              <w:t>owner</w:t>
            </w:r>
          </w:p>
        </w:tc>
        <w:tc>
          <w:tcPr>
            <w:tcW w:w="420" w:type="dxa"/>
            <w:shd w:val="clear" w:color="auto" w:fill="FFFF00"/>
            <w:textDirection w:val="btLr"/>
            <w:vAlign w:val="center"/>
          </w:tcPr>
          <w:p w14:paraId="69F49948" w14:textId="77777777" w:rsidR="00DD0EC8" w:rsidRDefault="00DD0EC8" w:rsidP="00744EBD">
            <w:pPr>
              <w:ind w:left="113" w:right="113"/>
              <w:jc w:val="center"/>
              <w:rPr>
                <w:rFonts w:ascii="Tahoma" w:hAnsi="Tahoma"/>
                <w:caps/>
                <w:sz w:val="14"/>
              </w:rPr>
            </w:pPr>
            <w:r>
              <w:rPr>
                <w:rFonts w:ascii="Tahoma" w:hAnsi="Tahoma"/>
                <w:caps/>
                <w:sz w:val="14"/>
              </w:rPr>
              <w:t>field</w:t>
            </w:r>
          </w:p>
        </w:tc>
        <w:tc>
          <w:tcPr>
            <w:tcW w:w="420" w:type="dxa"/>
            <w:shd w:val="clear" w:color="auto" w:fill="FFFF00"/>
            <w:textDirection w:val="btLr"/>
            <w:vAlign w:val="center"/>
          </w:tcPr>
          <w:p w14:paraId="67A94E46" w14:textId="77777777" w:rsidR="00DD0EC8" w:rsidRDefault="00DD0EC8" w:rsidP="00744EBD">
            <w:pPr>
              <w:ind w:left="113" w:right="113"/>
              <w:jc w:val="center"/>
              <w:rPr>
                <w:rFonts w:ascii="Tahoma" w:hAnsi="Tahoma"/>
                <w:caps/>
                <w:sz w:val="14"/>
              </w:rPr>
            </w:pPr>
            <w:r>
              <w:rPr>
                <w:rFonts w:ascii="Tahoma" w:hAnsi="Tahoma"/>
                <w:caps/>
                <w:sz w:val="14"/>
              </w:rPr>
              <w:t>file</w:t>
            </w:r>
          </w:p>
        </w:tc>
      </w:tr>
      <w:tr w:rsidR="00DD0EC8" w14:paraId="1D5FD630" w14:textId="77777777" w:rsidTr="00F731BC">
        <w:trPr>
          <w:trHeight w:val="1167"/>
          <w:jc w:val="center"/>
        </w:trPr>
        <w:tc>
          <w:tcPr>
            <w:tcW w:w="956" w:type="dxa"/>
          </w:tcPr>
          <w:p w14:paraId="0025090B" w14:textId="77777777" w:rsidR="00DD0EC8" w:rsidRDefault="00DD0EC8" w:rsidP="00744EBD">
            <w:pPr>
              <w:rPr>
                <w:rFonts w:ascii="Tahoma" w:hAnsi="Tahoma"/>
                <w:caps/>
                <w:sz w:val="16"/>
              </w:rPr>
            </w:pPr>
          </w:p>
        </w:tc>
        <w:tc>
          <w:tcPr>
            <w:tcW w:w="2646" w:type="dxa"/>
            <w:vAlign w:val="center"/>
          </w:tcPr>
          <w:p w14:paraId="27D88A2B" w14:textId="77777777" w:rsidR="00DD0EC8" w:rsidRDefault="00DD0EC8" w:rsidP="00744EBD">
            <w:pPr>
              <w:jc w:val="both"/>
              <w:rPr>
                <w:rFonts w:ascii="Tahoma" w:hAnsi="Tahoma"/>
                <w:sz w:val="16"/>
              </w:rPr>
            </w:pPr>
            <w:r>
              <w:rPr>
                <w:rFonts w:ascii="Tahoma" w:hAnsi="Tahoma"/>
                <w:sz w:val="16"/>
              </w:rPr>
              <w:t>Sect</w:t>
            </w:r>
            <w:r w:rsidR="00D64801">
              <w:rPr>
                <w:rFonts w:ascii="Tahoma" w:hAnsi="Tahoma"/>
                <w:sz w:val="16"/>
              </w:rPr>
              <w:t>ion</w:t>
            </w:r>
            <w:r>
              <w:rPr>
                <w:rFonts w:ascii="Tahoma" w:hAnsi="Tahoma"/>
                <w:sz w:val="16"/>
              </w:rPr>
              <w:t xml:space="preserve"> 05310</w:t>
            </w:r>
          </w:p>
          <w:p w14:paraId="39395CAE" w14:textId="77777777" w:rsidR="00DD0EC8" w:rsidRDefault="00DD0EC8" w:rsidP="00744EBD">
            <w:pPr>
              <w:jc w:val="both"/>
              <w:rPr>
                <w:rFonts w:ascii="Tahoma" w:hAnsi="Tahoma"/>
                <w:sz w:val="16"/>
              </w:rPr>
            </w:pPr>
            <w:r>
              <w:rPr>
                <w:rFonts w:ascii="Tahoma" w:hAnsi="Tahoma"/>
                <w:sz w:val="16"/>
              </w:rPr>
              <w:t>Metal Roof Deck</w:t>
            </w:r>
          </w:p>
        </w:tc>
        <w:tc>
          <w:tcPr>
            <w:tcW w:w="1530" w:type="dxa"/>
          </w:tcPr>
          <w:p w14:paraId="68A544E4" w14:textId="77777777" w:rsidR="00DD0EC8" w:rsidRDefault="00DD0EC8" w:rsidP="00744EBD">
            <w:pPr>
              <w:jc w:val="both"/>
              <w:rPr>
                <w:rFonts w:ascii="Tahoma" w:hAnsi="Tahoma"/>
                <w:caps/>
                <w:sz w:val="16"/>
              </w:rPr>
            </w:pPr>
          </w:p>
        </w:tc>
        <w:tc>
          <w:tcPr>
            <w:tcW w:w="696" w:type="dxa"/>
          </w:tcPr>
          <w:p w14:paraId="2750DC2F" w14:textId="77777777" w:rsidR="00DD0EC8" w:rsidRDefault="00DD0EC8" w:rsidP="00744EBD">
            <w:pPr>
              <w:jc w:val="both"/>
              <w:rPr>
                <w:rFonts w:ascii="Tahoma" w:hAnsi="Tahoma"/>
                <w:caps/>
                <w:sz w:val="16"/>
              </w:rPr>
            </w:pPr>
          </w:p>
        </w:tc>
        <w:tc>
          <w:tcPr>
            <w:tcW w:w="1372" w:type="dxa"/>
          </w:tcPr>
          <w:p w14:paraId="641BCC7E" w14:textId="77777777" w:rsidR="00DD0EC8" w:rsidRDefault="00DD0EC8" w:rsidP="00744EBD">
            <w:pPr>
              <w:jc w:val="both"/>
              <w:rPr>
                <w:rFonts w:ascii="Tahoma" w:hAnsi="Tahoma"/>
                <w:caps/>
                <w:sz w:val="16"/>
              </w:rPr>
            </w:pPr>
          </w:p>
        </w:tc>
        <w:tc>
          <w:tcPr>
            <w:tcW w:w="1058" w:type="dxa"/>
          </w:tcPr>
          <w:p w14:paraId="1980DA50" w14:textId="77777777" w:rsidR="00DD0EC8" w:rsidRDefault="00DD0EC8" w:rsidP="00744EBD">
            <w:pPr>
              <w:jc w:val="both"/>
              <w:rPr>
                <w:rFonts w:ascii="Tahoma" w:hAnsi="Tahoma"/>
                <w:caps/>
                <w:sz w:val="16"/>
              </w:rPr>
            </w:pPr>
          </w:p>
        </w:tc>
        <w:tc>
          <w:tcPr>
            <w:tcW w:w="630" w:type="dxa"/>
          </w:tcPr>
          <w:p w14:paraId="7F43EF0C" w14:textId="77777777" w:rsidR="00DD0EC8" w:rsidRDefault="00DD0EC8" w:rsidP="00744EBD">
            <w:pPr>
              <w:jc w:val="both"/>
              <w:rPr>
                <w:rFonts w:ascii="Tahoma" w:hAnsi="Tahoma"/>
                <w:caps/>
                <w:sz w:val="16"/>
              </w:rPr>
            </w:pPr>
          </w:p>
        </w:tc>
        <w:tc>
          <w:tcPr>
            <w:tcW w:w="1146" w:type="dxa"/>
          </w:tcPr>
          <w:p w14:paraId="6C36A434" w14:textId="77777777" w:rsidR="00DD0EC8" w:rsidRDefault="00DD0EC8" w:rsidP="00744EBD">
            <w:pPr>
              <w:jc w:val="both"/>
              <w:rPr>
                <w:rFonts w:ascii="Tahoma" w:hAnsi="Tahoma"/>
                <w:caps/>
                <w:sz w:val="16"/>
              </w:rPr>
            </w:pPr>
          </w:p>
        </w:tc>
        <w:tc>
          <w:tcPr>
            <w:tcW w:w="466" w:type="dxa"/>
          </w:tcPr>
          <w:p w14:paraId="0746610B" w14:textId="77777777" w:rsidR="00DD0EC8" w:rsidRDefault="00DD0EC8" w:rsidP="00744EBD">
            <w:pPr>
              <w:jc w:val="both"/>
              <w:rPr>
                <w:rFonts w:ascii="Tahoma" w:hAnsi="Tahoma"/>
                <w:caps/>
                <w:sz w:val="16"/>
              </w:rPr>
            </w:pPr>
          </w:p>
        </w:tc>
        <w:tc>
          <w:tcPr>
            <w:tcW w:w="466" w:type="dxa"/>
          </w:tcPr>
          <w:p w14:paraId="3205AA1B" w14:textId="77777777" w:rsidR="00DD0EC8" w:rsidRDefault="00DD0EC8" w:rsidP="00744EBD">
            <w:pPr>
              <w:jc w:val="both"/>
              <w:rPr>
                <w:rFonts w:ascii="Tahoma" w:hAnsi="Tahoma"/>
                <w:caps/>
                <w:sz w:val="16"/>
              </w:rPr>
            </w:pPr>
          </w:p>
        </w:tc>
        <w:tc>
          <w:tcPr>
            <w:tcW w:w="467" w:type="dxa"/>
          </w:tcPr>
          <w:p w14:paraId="1E5B8FBF" w14:textId="77777777" w:rsidR="00DD0EC8" w:rsidRDefault="00DD0EC8" w:rsidP="00744EBD">
            <w:pPr>
              <w:jc w:val="both"/>
              <w:rPr>
                <w:rFonts w:ascii="Tahoma" w:hAnsi="Tahoma"/>
                <w:caps/>
                <w:sz w:val="16"/>
              </w:rPr>
            </w:pPr>
          </w:p>
        </w:tc>
        <w:tc>
          <w:tcPr>
            <w:tcW w:w="1040" w:type="dxa"/>
          </w:tcPr>
          <w:p w14:paraId="39A6663B" w14:textId="77777777" w:rsidR="00DD0EC8" w:rsidRDefault="00DD0EC8" w:rsidP="00744EBD">
            <w:pPr>
              <w:jc w:val="both"/>
              <w:rPr>
                <w:rFonts w:ascii="Tahoma" w:hAnsi="Tahoma"/>
                <w:caps/>
                <w:sz w:val="16"/>
              </w:rPr>
            </w:pPr>
          </w:p>
        </w:tc>
        <w:tc>
          <w:tcPr>
            <w:tcW w:w="420" w:type="dxa"/>
          </w:tcPr>
          <w:p w14:paraId="3FACC917" w14:textId="77777777" w:rsidR="00DD0EC8" w:rsidRDefault="00DD0EC8" w:rsidP="00744EBD">
            <w:pPr>
              <w:jc w:val="both"/>
              <w:rPr>
                <w:rFonts w:ascii="Tahoma" w:hAnsi="Tahoma"/>
                <w:caps/>
                <w:sz w:val="16"/>
              </w:rPr>
            </w:pPr>
          </w:p>
        </w:tc>
        <w:tc>
          <w:tcPr>
            <w:tcW w:w="420" w:type="dxa"/>
          </w:tcPr>
          <w:p w14:paraId="62AB4128" w14:textId="77777777" w:rsidR="00DD0EC8" w:rsidRDefault="00DD0EC8" w:rsidP="00744EBD">
            <w:pPr>
              <w:jc w:val="both"/>
              <w:rPr>
                <w:rFonts w:ascii="Tahoma" w:hAnsi="Tahoma"/>
                <w:caps/>
                <w:sz w:val="16"/>
              </w:rPr>
            </w:pPr>
          </w:p>
        </w:tc>
        <w:tc>
          <w:tcPr>
            <w:tcW w:w="420" w:type="dxa"/>
          </w:tcPr>
          <w:p w14:paraId="5EEF9883" w14:textId="77777777" w:rsidR="00DD0EC8" w:rsidRDefault="00DD0EC8" w:rsidP="00744EBD">
            <w:pPr>
              <w:jc w:val="both"/>
              <w:rPr>
                <w:rFonts w:ascii="Tahoma" w:hAnsi="Tahoma"/>
                <w:caps/>
                <w:sz w:val="16"/>
              </w:rPr>
            </w:pPr>
          </w:p>
        </w:tc>
        <w:tc>
          <w:tcPr>
            <w:tcW w:w="420" w:type="dxa"/>
          </w:tcPr>
          <w:p w14:paraId="28BAB288" w14:textId="77777777" w:rsidR="00DD0EC8" w:rsidRDefault="00DD0EC8" w:rsidP="00744EBD">
            <w:pPr>
              <w:jc w:val="both"/>
              <w:rPr>
                <w:rFonts w:ascii="Tahoma" w:hAnsi="Tahoma"/>
                <w:caps/>
                <w:sz w:val="16"/>
              </w:rPr>
            </w:pPr>
          </w:p>
        </w:tc>
      </w:tr>
      <w:tr w:rsidR="00DD0EC8" w14:paraId="4167613B" w14:textId="77777777" w:rsidTr="00F731BC">
        <w:trPr>
          <w:trHeight w:val="1167"/>
          <w:jc w:val="center"/>
        </w:trPr>
        <w:tc>
          <w:tcPr>
            <w:tcW w:w="956" w:type="dxa"/>
          </w:tcPr>
          <w:p w14:paraId="00A8AD8F" w14:textId="77777777" w:rsidR="00DD0EC8" w:rsidRDefault="00DD0EC8" w:rsidP="00744EBD">
            <w:pPr>
              <w:rPr>
                <w:rFonts w:ascii="Tahoma" w:hAnsi="Tahoma"/>
                <w:caps/>
                <w:sz w:val="16"/>
              </w:rPr>
            </w:pPr>
          </w:p>
        </w:tc>
        <w:tc>
          <w:tcPr>
            <w:tcW w:w="2646" w:type="dxa"/>
            <w:vAlign w:val="center"/>
          </w:tcPr>
          <w:p w14:paraId="6216EA50" w14:textId="77777777" w:rsidR="00DD0EC8" w:rsidRDefault="00DD0EC8" w:rsidP="00744EBD">
            <w:pPr>
              <w:jc w:val="both"/>
              <w:rPr>
                <w:rFonts w:ascii="Tahoma" w:hAnsi="Tahoma"/>
                <w:sz w:val="16"/>
              </w:rPr>
            </w:pPr>
            <w:r>
              <w:rPr>
                <w:rFonts w:ascii="Tahoma" w:hAnsi="Tahoma"/>
                <w:sz w:val="16"/>
              </w:rPr>
              <w:t>Sect</w:t>
            </w:r>
            <w:r w:rsidR="00D64801">
              <w:rPr>
                <w:rFonts w:ascii="Tahoma" w:hAnsi="Tahoma"/>
                <w:sz w:val="16"/>
              </w:rPr>
              <w:t>ion</w:t>
            </w:r>
            <w:r>
              <w:rPr>
                <w:rFonts w:ascii="Tahoma" w:hAnsi="Tahoma"/>
                <w:sz w:val="16"/>
              </w:rPr>
              <w:t xml:space="preserve"> 07240</w:t>
            </w:r>
          </w:p>
          <w:p w14:paraId="2427F514" w14:textId="77777777" w:rsidR="00DD0EC8" w:rsidRDefault="00DD0EC8" w:rsidP="00744EBD">
            <w:pPr>
              <w:jc w:val="both"/>
              <w:rPr>
                <w:rFonts w:ascii="Tahoma" w:hAnsi="Tahoma"/>
                <w:sz w:val="16"/>
              </w:rPr>
            </w:pPr>
            <w:r>
              <w:rPr>
                <w:rFonts w:ascii="Tahoma" w:hAnsi="Tahoma"/>
                <w:sz w:val="16"/>
              </w:rPr>
              <w:t>Exterior Insulation and Finish System (If required, see section)</w:t>
            </w:r>
          </w:p>
        </w:tc>
        <w:tc>
          <w:tcPr>
            <w:tcW w:w="1530" w:type="dxa"/>
          </w:tcPr>
          <w:p w14:paraId="2BF1C26E" w14:textId="77777777" w:rsidR="00DD0EC8" w:rsidRDefault="00DD0EC8" w:rsidP="00744EBD">
            <w:pPr>
              <w:jc w:val="both"/>
              <w:rPr>
                <w:rFonts w:ascii="Tahoma" w:hAnsi="Tahoma"/>
                <w:caps/>
                <w:sz w:val="16"/>
              </w:rPr>
            </w:pPr>
          </w:p>
        </w:tc>
        <w:tc>
          <w:tcPr>
            <w:tcW w:w="696" w:type="dxa"/>
          </w:tcPr>
          <w:p w14:paraId="74BCB858" w14:textId="77777777" w:rsidR="00DD0EC8" w:rsidRDefault="00DD0EC8" w:rsidP="00744EBD">
            <w:pPr>
              <w:jc w:val="both"/>
              <w:rPr>
                <w:rFonts w:ascii="Tahoma" w:hAnsi="Tahoma"/>
                <w:caps/>
                <w:sz w:val="16"/>
              </w:rPr>
            </w:pPr>
          </w:p>
        </w:tc>
        <w:tc>
          <w:tcPr>
            <w:tcW w:w="1372" w:type="dxa"/>
          </w:tcPr>
          <w:p w14:paraId="06F905A1" w14:textId="77777777" w:rsidR="00DD0EC8" w:rsidRDefault="00DD0EC8" w:rsidP="00744EBD">
            <w:pPr>
              <w:jc w:val="both"/>
              <w:rPr>
                <w:rFonts w:ascii="Tahoma" w:hAnsi="Tahoma"/>
                <w:caps/>
                <w:sz w:val="16"/>
              </w:rPr>
            </w:pPr>
          </w:p>
        </w:tc>
        <w:tc>
          <w:tcPr>
            <w:tcW w:w="1058" w:type="dxa"/>
          </w:tcPr>
          <w:p w14:paraId="1A599621" w14:textId="77777777" w:rsidR="00DD0EC8" w:rsidRDefault="00DD0EC8" w:rsidP="00744EBD">
            <w:pPr>
              <w:jc w:val="both"/>
              <w:rPr>
                <w:rFonts w:ascii="Tahoma" w:hAnsi="Tahoma"/>
                <w:caps/>
                <w:sz w:val="16"/>
              </w:rPr>
            </w:pPr>
          </w:p>
        </w:tc>
        <w:tc>
          <w:tcPr>
            <w:tcW w:w="630" w:type="dxa"/>
          </w:tcPr>
          <w:p w14:paraId="79E14301" w14:textId="77777777" w:rsidR="00DD0EC8" w:rsidRDefault="00DD0EC8" w:rsidP="00744EBD">
            <w:pPr>
              <w:jc w:val="both"/>
              <w:rPr>
                <w:rFonts w:ascii="Tahoma" w:hAnsi="Tahoma"/>
                <w:caps/>
                <w:sz w:val="16"/>
              </w:rPr>
            </w:pPr>
          </w:p>
        </w:tc>
        <w:tc>
          <w:tcPr>
            <w:tcW w:w="1146" w:type="dxa"/>
          </w:tcPr>
          <w:p w14:paraId="51D48775" w14:textId="77777777" w:rsidR="00DD0EC8" w:rsidRDefault="00DD0EC8" w:rsidP="00744EBD">
            <w:pPr>
              <w:jc w:val="both"/>
              <w:rPr>
                <w:rFonts w:ascii="Tahoma" w:hAnsi="Tahoma"/>
                <w:caps/>
                <w:sz w:val="16"/>
              </w:rPr>
            </w:pPr>
          </w:p>
        </w:tc>
        <w:tc>
          <w:tcPr>
            <w:tcW w:w="466" w:type="dxa"/>
          </w:tcPr>
          <w:p w14:paraId="615D645A" w14:textId="77777777" w:rsidR="00DD0EC8" w:rsidRDefault="00DD0EC8" w:rsidP="00744EBD">
            <w:pPr>
              <w:jc w:val="both"/>
              <w:rPr>
                <w:rFonts w:ascii="Tahoma" w:hAnsi="Tahoma"/>
                <w:caps/>
                <w:sz w:val="16"/>
              </w:rPr>
            </w:pPr>
          </w:p>
        </w:tc>
        <w:tc>
          <w:tcPr>
            <w:tcW w:w="466" w:type="dxa"/>
          </w:tcPr>
          <w:p w14:paraId="56DFAA29" w14:textId="77777777" w:rsidR="00DD0EC8" w:rsidRDefault="00DD0EC8" w:rsidP="00744EBD">
            <w:pPr>
              <w:jc w:val="both"/>
              <w:rPr>
                <w:rFonts w:ascii="Tahoma" w:hAnsi="Tahoma"/>
                <w:caps/>
                <w:sz w:val="16"/>
              </w:rPr>
            </w:pPr>
          </w:p>
        </w:tc>
        <w:tc>
          <w:tcPr>
            <w:tcW w:w="467" w:type="dxa"/>
          </w:tcPr>
          <w:p w14:paraId="5D8FBC16" w14:textId="77777777" w:rsidR="00DD0EC8" w:rsidRDefault="00DD0EC8" w:rsidP="00744EBD">
            <w:pPr>
              <w:jc w:val="both"/>
              <w:rPr>
                <w:rFonts w:ascii="Tahoma" w:hAnsi="Tahoma"/>
                <w:caps/>
                <w:sz w:val="16"/>
              </w:rPr>
            </w:pPr>
          </w:p>
        </w:tc>
        <w:tc>
          <w:tcPr>
            <w:tcW w:w="1040" w:type="dxa"/>
          </w:tcPr>
          <w:p w14:paraId="6E2F85FC" w14:textId="77777777" w:rsidR="00DD0EC8" w:rsidRDefault="00DD0EC8" w:rsidP="00744EBD">
            <w:pPr>
              <w:jc w:val="both"/>
              <w:rPr>
                <w:rFonts w:ascii="Tahoma" w:hAnsi="Tahoma"/>
                <w:caps/>
                <w:sz w:val="16"/>
              </w:rPr>
            </w:pPr>
          </w:p>
        </w:tc>
        <w:tc>
          <w:tcPr>
            <w:tcW w:w="420" w:type="dxa"/>
          </w:tcPr>
          <w:p w14:paraId="30340743" w14:textId="77777777" w:rsidR="00DD0EC8" w:rsidRDefault="00DD0EC8" w:rsidP="00744EBD">
            <w:pPr>
              <w:jc w:val="both"/>
              <w:rPr>
                <w:rFonts w:ascii="Tahoma" w:hAnsi="Tahoma"/>
                <w:caps/>
                <w:sz w:val="16"/>
              </w:rPr>
            </w:pPr>
          </w:p>
        </w:tc>
        <w:tc>
          <w:tcPr>
            <w:tcW w:w="420" w:type="dxa"/>
          </w:tcPr>
          <w:p w14:paraId="570772C6" w14:textId="77777777" w:rsidR="00DD0EC8" w:rsidRDefault="00DD0EC8" w:rsidP="00744EBD">
            <w:pPr>
              <w:jc w:val="both"/>
              <w:rPr>
                <w:rFonts w:ascii="Tahoma" w:hAnsi="Tahoma"/>
                <w:caps/>
                <w:sz w:val="16"/>
              </w:rPr>
            </w:pPr>
          </w:p>
        </w:tc>
        <w:tc>
          <w:tcPr>
            <w:tcW w:w="420" w:type="dxa"/>
          </w:tcPr>
          <w:p w14:paraId="53CB032D" w14:textId="77777777" w:rsidR="00DD0EC8" w:rsidRDefault="00DD0EC8" w:rsidP="00744EBD">
            <w:pPr>
              <w:jc w:val="both"/>
              <w:rPr>
                <w:rFonts w:ascii="Tahoma" w:hAnsi="Tahoma"/>
                <w:caps/>
                <w:sz w:val="16"/>
              </w:rPr>
            </w:pPr>
          </w:p>
        </w:tc>
        <w:tc>
          <w:tcPr>
            <w:tcW w:w="420" w:type="dxa"/>
          </w:tcPr>
          <w:p w14:paraId="2E45A8BF" w14:textId="77777777" w:rsidR="00DD0EC8" w:rsidRDefault="00DD0EC8" w:rsidP="00744EBD">
            <w:pPr>
              <w:jc w:val="both"/>
              <w:rPr>
                <w:rFonts w:ascii="Tahoma" w:hAnsi="Tahoma"/>
                <w:caps/>
                <w:sz w:val="16"/>
              </w:rPr>
            </w:pPr>
          </w:p>
        </w:tc>
      </w:tr>
      <w:tr w:rsidR="00DD0EC8" w:rsidRPr="001111BD" w14:paraId="6FEE07E5" w14:textId="77777777" w:rsidTr="00F731BC">
        <w:trPr>
          <w:trHeight w:val="1149"/>
          <w:jc w:val="center"/>
        </w:trPr>
        <w:tc>
          <w:tcPr>
            <w:tcW w:w="956" w:type="dxa"/>
          </w:tcPr>
          <w:p w14:paraId="3609F6F7" w14:textId="77777777" w:rsidR="00DD0EC8" w:rsidRPr="001111BD" w:rsidRDefault="00DD0EC8" w:rsidP="00744EBD">
            <w:pPr>
              <w:rPr>
                <w:rFonts w:ascii="Tahoma" w:hAnsi="Tahoma"/>
                <w:caps/>
                <w:sz w:val="16"/>
              </w:rPr>
            </w:pPr>
          </w:p>
        </w:tc>
        <w:tc>
          <w:tcPr>
            <w:tcW w:w="2646" w:type="dxa"/>
            <w:vAlign w:val="center"/>
          </w:tcPr>
          <w:p w14:paraId="3754361A" w14:textId="77777777" w:rsidR="00DD0EC8" w:rsidRPr="001111BD" w:rsidRDefault="00DD0EC8" w:rsidP="00744EBD">
            <w:pPr>
              <w:jc w:val="both"/>
              <w:rPr>
                <w:rFonts w:ascii="Tahoma" w:hAnsi="Tahoma"/>
                <w:sz w:val="16"/>
              </w:rPr>
            </w:pPr>
            <w:r w:rsidRPr="001111BD">
              <w:rPr>
                <w:rFonts w:ascii="Tahoma" w:hAnsi="Tahoma"/>
                <w:sz w:val="16"/>
              </w:rPr>
              <w:t>Sect</w:t>
            </w:r>
            <w:r w:rsidR="00D64801">
              <w:rPr>
                <w:rFonts w:ascii="Tahoma" w:hAnsi="Tahoma"/>
                <w:sz w:val="16"/>
              </w:rPr>
              <w:t>ion</w:t>
            </w:r>
            <w:r w:rsidRPr="001111BD">
              <w:rPr>
                <w:rFonts w:ascii="Tahoma" w:hAnsi="Tahoma"/>
                <w:sz w:val="16"/>
              </w:rPr>
              <w:t xml:space="preserve"> </w:t>
            </w:r>
            <w:r>
              <w:rPr>
                <w:rFonts w:ascii="Tahoma" w:hAnsi="Tahoma"/>
                <w:sz w:val="16"/>
              </w:rPr>
              <w:t>08411</w:t>
            </w:r>
          </w:p>
          <w:p w14:paraId="34AC4B27" w14:textId="77777777" w:rsidR="00DD0EC8" w:rsidRPr="001111BD" w:rsidRDefault="00DD0EC8" w:rsidP="00744EBD">
            <w:pPr>
              <w:jc w:val="both"/>
              <w:rPr>
                <w:rFonts w:ascii="Tahoma" w:hAnsi="Tahoma"/>
                <w:sz w:val="16"/>
              </w:rPr>
            </w:pPr>
            <w:r>
              <w:rPr>
                <w:rFonts w:ascii="Tahoma" w:hAnsi="Tahoma"/>
                <w:sz w:val="16"/>
              </w:rPr>
              <w:t>Aluminum Framed Entrance &amp; Storefronts</w:t>
            </w:r>
          </w:p>
        </w:tc>
        <w:tc>
          <w:tcPr>
            <w:tcW w:w="1530" w:type="dxa"/>
          </w:tcPr>
          <w:p w14:paraId="50CBEA7D" w14:textId="77777777" w:rsidR="00DD0EC8" w:rsidRPr="001111BD" w:rsidRDefault="00DD0EC8" w:rsidP="00744EBD">
            <w:pPr>
              <w:jc w:val="both"/>
              <w:rPr>
                <w:rFonts w:ascii="Tahoma" w:hAnsi="Tahoma"/>
                <w:caps/>
                <w:sz w:val="16"/>
              </w:rPr>
            </w:pPr>
          </w:p>
        </w:tc>
        <w:tc>
          <w:tcPr>
            <w:tcW w:w="696" w:type="dxa"/>
          </w:tcPr>
          <w:p w14:paraId="39EF96A7" w14:textId="77777777" w:rsidR="00DD0EC8" w:rsidRPr="001111BD" w:rsidRDefault="00DD0EC8" w:rsidP="00744EBD">
            <w:pPr>
              <w:jc w:val="both"/>
              <w:rPr>
                <w:rFonts w:ascii="Tahoma" w:hAnsi="Tahoma"/>
                <w:caps/>
                <w:sz w:val="16"/>
              </w:rPr>
            </w:pPr>
          </w:p>
        </w:tc>
        <w:tc>
          <w:tcPr>
            <w:tcW w:w="1372" w:type="dxa"/>
          </w:tcPr>
          <w:p w14:paraId="377344F5" w14:textId="77777777" w:rsidR="00DD0EC8" w:rsidRPr="001111BD" w:rsidRDefault="00DD0EC8" w:rsidP="00744EBD">
            <w:pPr>
              <w:jc w:val="both"/>
              <w:rPr>
                <w:rFonts w:ascii="Tahoma" w:hAnsi="Tahoma"/>
                <w:caps/>
                <w:sz w:val="16"/>
              </w:rPr>
            </w:pPr>
          </w:p>
        </w:tc>
        <w:tc>
          <w:tcPr>
            <w:tcW w:w="1058" w:type="dxa"/>
          </w:tcPr>
          <w:p w14:paraId="5C293EFF" w14:textId="77777777" w:rsidR="00DD0EC8" w:rsidRPr="001111BD" w:rsidRDefault="00DD0EC8" w:rsidP="00744EBD">
            <w:pPr>
              <w:jc w:val="both"/>
              <w:rPr>
                <w:rFonts w:ascii="Tahoma" w:hAnsi="Tahoma"/>
                <w:caps/>
                <w:sz w:val="16"/>
              </w:rPr>
            </w:pPr>
          </w:p>
        </w:tc>
        <w:tc>
          <w:tcPr>
            <w:tcW w:w="630" w:type="dxa"/>
          </w:tcPr>
          <w:p w14:paraId="3562AE3B" w14:textId="77777777" w:rsidR="00DD0EC8" w:rsidRPr="001111BD" w:rsidRDefault="00DD0EC8" w:rsidP="00744EBD">
            <w:pPr>
              <w:jc w:val="both"/>
              <w:rPr>
                <w:rFonts w:ascii="Tahoma" w:hAnsi="Tahoma"/>
                <w:caps/>
                <w:sz w:val="16"/>
              </w:rPr>
            </w:pPr>
          </w:p>
        </w:tc>
        <w:tc>
          <w:tcPr>
            <w:tcW w:w="1146" w:type="dxa"/>
          </w:tcPr>
          <w:p w14:paraId="25C2CEFF" w14:textId="77777777" w:rsidR="00DD0EC8" w:rsidRPr="001111BD" w:rsidRDefault="00DD0EC8" w:rsidP="00744EBD">
            <w:pPr>
              <w:jc w:val="both"/>
              <w:rPr>
                <w:rFonts w:ascii="Tahoma" w:hAnsi="Tahoma"/>
                <w:caps/>
                <w:sz w:val="16"/>
              </w:rPr>
            </w:pPr>
          </w:p>
        </w:tc>
        <w:tc>
          <w:tcPr>
            <w:tcW w:w="466" w:type="dxa"/>
          </w:tcPr>
          <w:p w14:paraId="3D8BE401" w14:textId="77777777" w:rsidR="00DD0EC8" w:rsidRPr="001111BD" w:rsidRDefault="00DD0EC8" w:rsidP="00744EBD">
            <w:pPr>
              <w:jc w:val="both"/>
              <w:rPr>
                <w:rFonts w:ascii="Tahoma" w:hAnsi="Tahoma"/>
                <w:caps/>
                <w:sz w:val="16"/>
              </w:rPr>
            </w:pPr>
          </w:p>
        </w:tc>
        <w:tc>
          <w:tcPr>
            <w:tcW w:w="466" w:type="dxa"/>
          </w:tcPr>
          <w:p w14:paraId="3AB6CC43" w14:textId="77777777" w:rsidR="00DD0EC8" w:rsidRPr="001111BD" w:rsidRDefault="00DD0EC8" w:rsidP="00744EBD">
            <w:pPr>
              <w:jc w:val="both"/>
              <w:rPr>
                <w:rFonts w:ascii="Tahoma" w:hAnsi="Tahoma"/>
                <w:caps/>
                <w:sz w:val="16"/>
              </w:rPr>
            </w:pPr>
          </w:p>
        </w:tc>
        <w:tc>
          <w:tcPr>
            <w:tcW w:w="467" w:type="dxa"/>
          </w:tcPr>
          <w:p w14:paraId="11C6EE46" w14:textId="77777777" w:rsidR="00DD0EC8" w:rsidRPr="001111BD" w:rsidRDefault="00DD0EC8" w:rsidP="00744EBD">
            <w:pPr>
              <w:jc w:val="both"/>
              <w:rPr>
                <w:rFonts w:ascii="Tahoma" w:hAnsi="Tahoma"/>
                <w:caps/>
                <w:sz w:val="16"/>
              </w:rPr>
            </w:pPr>
          </w:p>
        </w:tc>
        <w:tc>
          <w:tcPr>
            <w:tcW w:w="1040" w:type="dxa"/>
          </w:tcPr>
          <w:p w14:paraId="17AFB54B" w14:textId="77777777" w:rsidR="00DD0EC8" w:rsidRPr="001111BD" w:rsidRDefault="00DD0EC8" w:rsidP="00744EBD">
            <w:pPr>
              <w:jc w:val="both"/>
              <w:rPr>
                <w:rFonts w:ascii="Tahoma" w:hAnsi="Tahoma"/>
                <w:caps/>
                <w:sz w:val="16"/>
              </w:rPr>
            </w:pPr>
          </w:p>
        </w:tc>
        <w:tc>
          <w:tcPr>
            <w:tcW w:w="420" w:type="dxa"/>
          </w:tcPr>
          <w:p w14:paraId="4ACACB1F" w14:textId="77777777" w:rsidR="00DD0EC8" w:rsidRPr="001111BD" w:rsidRDefault="00DD0EC8" w:rsidP="00744EBD">
            <w:pPr>
              <w:jc w:val="both"/>
              <w:rPr>
                <w:rFonts w:ascii="Tahoma" w:hAnsi="Tahoma"/>
                <w:caps/>
                <w:sz w:val="16"/>
              </w:rPr>
            </w:pPr>
          </w:p>
        </w:tc>
        <w:tc>
          <w:tcPr>
            <w:tcW w:w="420" w:type="dxa"/>
          </w:tcPr>
          <w:p w14:paraId="60DF4C09" w14:textId="77777777" w:rsidR="00DD0EC8" w:rsidRPr="001111BD" w:rsidRDefault="00DD0EC8" w:rsidP="00744EBD">
            <w:pPr>
              <w:jc w:val="both"/>
              <w:rPr>
                <w:rFonts w:ascii="Tahoma" w:hAnsi="Tahoma"/>
                <w:caps/>
                <w:sz w:val="16"/>
              </w:rPr>
            </w:pPr>
          </w:p>
        </w:tc>
        <w:tc>
          <w:tcPr>
            <w:tcW w:w="420" w:type="dxa"/>
          </w:tcPr>
          <w:p w14:paraId="7174E50F" w14:textId="77777777" w:rsidR="00DD0EC8" w:rsidRPr="001111BD" w:rsidRDefault="00DD0EC8" w:rsidP="00744EBD">
            <w:pPr>
              <w:jc w:val="both"/>
              <w:rPr>
                <w:rFonts w:ascii="Tahoma" w:hAnsi="Tahoma"/>
                <w:caps/>
                <w:sz w:val="16"/>
              </w:rPr>
            </w:pPr>
          </w:p>
        </w:tc>
        <w:tc>
          <w:tcPr>
            <w:tcW w:w="420" w:type="dxa"/>
          </w:tcPr>
          <w:p w14:paraId="2C8470F4" w14:textId="77777777" w:rsidR="00DD0EC8" w:rsidRPr="001111BD" w:rsidRDefault="00DD0EC8" w:rsidP="00744EBD">
            <w:pPr>
              <w:jc w:val="both"/>
              <w:rPr>
                <w:rFonts w:ascii="Tahoma" w:hAnsi="Tahoma"/>
                <w:caps/>
                <w:sz w:val="16"/>
              </w:rPr>
            </w:pPr>
          </w:p>
        </w:tc>
      </w:tr>
      <w:tr w:rsidR="00DD0EC8" w:rsidRPr="001111BD" w14:paraId="2D177E57" w14:textId="77777777" w:rsidTr="00F731BC">
        <w:trPr>
          <w:trHeight w:val="1167"/>
          <w:jc w:val="center"/>
        </w:trPr>
        <w:tc>
          <w:tcPr>
            <w:tcW w:w="956" w:type="dxa"/>
          </w:tcPr>
          <w:p w14:paraId="19B1D26E" w14:textId="77777777" w:rsidR="00DD0EC8" w:rsidRPr="001111BD" w:rsidRDefault="00DD0EC8" w:rsidP="00744EBD">
            <w:pPr>
              <w:rPr>
                <w:rFonts w:ascii="Tahoma" w:hAnsi="Tahoma"/>
                <w:caps/>
                <w:sz w:val="16"/>
              </w:rPr>
            </w:pPr>
          </w:p>
        </w:tc>
        <w:tc>
          <w:tcPr>
            <w:tcW w:w="2646" w:type="dxa"/>
            <w:vAlign w:val="center"/>
          </w:tcPr>
          <w:p w14:paraId="55E291B6" w14:textId="77777777" w:rsidR="00DD0EC8" w:rsidRDefault="00DD0EC8" w:rsidP="00744EBD">
            <w:pPr>
              <w:jc w:val="both"/>
              <w:rPr>
                <w:rFonts w:ascii="Tahoma" w:hAnsi="Tahoma"/>
                <w:sz w:val="16"/>
              </w:rPr>
            </w:pPr>
            <w:r>
              <w:rPr>
                <w:rFonts w:ascii="Tahoma" w:hAnsi="Tahoma"/>
                <w:sz w:val="16"/>
              </w:rPr>
              <w:t>Section 08800</w:t>
            </w:r>
          </w:p>
          <w:p w14:paraId="6FFCE575" w14:textId="77777777" w:rsidR="00DD0EC8" w:rsidRPr="001111BD" w:rsidRDefault="00DD0EC8" w:rsidP="00744EBD">
            <w:pPr>
              <w:jc w:val="both"/>
              <w:rPr>
                <w:rFonts w:ascii="Tahoma" w:hAnsi="Tahoma"/>
                <w:sz w:val="16"/>
              </w:rPr>
            </w:pPr>
            <w:r>
              <w:rPr>
                <w:rFonts w:ascii="Tahoma" w:hAnsi="Tahoma"/>
                <w:sz w:val="16"/>
              </w:rPr>
              <w:t>Glazing</w:t>
            </w:r>
          </w:p>
        </w:tc>
        <w:tc>
          <w:tcPr>
            <w:tcW w:w="1530" w:type="dxa"/>
          </w:tcPr>
          <w:p w14:paraId="53FB9A63" w14:textId="77777777" w:rsidR="00DD0EC8" w:rsidRPr="001111BD" w:rsidRDefault="00DD0EC8" w:rsidP="00744EBD">
            <w:pPr>
              <w:jc w:val="both"/>
              <w:rPr>
                <w:rFonts w:ascii="Tahoma" w:hAnsi="Tahoma"/>
                <w:caps/>
                <w:sz w:val="16"/>
              </w:rPr>
            </w:pPr>
          </w:p>
        </w:tc>
        <w:tc>
          <w:tcPr>
            <w:tcW w:w="696" w:type="dxa"/>
          </w:tcPr>
          <w:p w14:paraId="765E9C8E" w14:textId="77777777" w:rsidR="00DD0EC8" w:rsidRPr="001111BD" w:rsidRDefault="00DD0EC8" w:rsidP="00744EBD">
            <w:pPr>
              <w:jc w:val="both"/>
              <w:rPr>
                <w:rFonts w:ascii="Tahoma" w:hAnsi="Tahoma"/>
                <w:caps/>
                <w:sz w:val="16"/>
              </w:rPr>
            </w:pPr>
          </w:p>
        </w:tc>
        <w:tc>
          <w:tcPr>
            <w:tcW w:w="1372" w:type="dxa"/>
          </w:tcPr>
          <w:p w14:paraId="26A8F690" w14:textId="77777777" w:rsidR="00DD0EC8" w:rsidRPr="001111BD" w:rsidRDefault="00DD0EC8" w:rsidP="00744EBD">
            <w:pPr>
              <w:jc w:val="both"/>
              <w:rPr>
                <w:rFonts w:ascii="Tahoma" w:hAnsi="Tahoma"/>
                <w:caps/>
                <w:sz w:val="16"/>
              </w:rPr>
            </w:pPr>
          </w:p>
        </w:tc>
        <w:tc>
          <w:tcPr>
            <w:tcW w:w="1058" w:type="dxa"/>
          </w:tcPr>
          <w:p w14:paraId="3B07B945" w14:textId="77777777" w:rsidR="00DD0EC8" w:rsidRPr="001111BD" w:rsidRDefault="00DD0EC8" w:rsidP="00744EBD">
            <w:pPr>
              <w:jc w:val="both"/>
              <w:rPr>
                <w:rFonts w:ascii="Tahoma" w:hAnsi="Tahoma"/>
                <w:caps/>
                <w:sz w:val="16"/>
              </w:rPr>
            </w:pPr>
          </w:p>
        </w:tc>
        <w:tc>
          <w:tcPr>
            <w:tcW w:w="630" w:type="dxa"/>
          </w:tcPr>
          <w:p w14:paraId="325B666E" w14:textId="77777777" w:rsidR="00DD0EC8" w:rsidRPr="001111BD" w:rsidRDefault="00DD0EC8" w:rsidP="00744EBD">
            <w:pPr>
              <w:jc w:val="both"/>
              <w:rPr>
                <w:rFonts w:ascii="Tahoma" w:hAnsi="Tahoma"/>
                <w:caps/>
                <w:sz w:val="16"/>
              </w:rPr>
            </w:pPr>
          </w:p>
        </w:tc>
        <w:tc>
          <w:tcPr>
            <w:tcW w:w="1146" w:type="dxa"/>
          </w:tcPr>
          <w:p w14:paraId="7775660B" w14:textId="77777777" w:rsidR="00DD0EC8" w:rsidRPr="001111BD" w:rsidRDefault="00DD0EC8" w:rsidP="00744EBD">
            <w:pPr>
              <w:jc w:val="both"/>
              <w:rPr>
                <w:rFonts w:ascii="Tahoma" w:hAnsi="Tahoma"/>
                <w:caps/>
                <w:sz w:val="16"/>
              </w:rPr>
            </w:pPr>
          </w:p>
        </w:tc>
        <w:tc>
          <w:tcPr>
            <w:tcW w:w="466" w:type="dxa"/>
          </w:tcPr>
          <w:p w14:paraId="6DD8BD43" w14:textId="77777777" w:rsidR="00DD0EC8" w:rsidRPr="001111BD" w:rsidRDefault="00DD0EC8" w:rsidP="00744EBD">
            <w:pPr>
              <w:jc w:val="both"/>
              <w:rPr>
                <w:rFonts w:ascii="Tahoma" w:hAnsi="Tahoma"/>
                <w:caps/>
                <w:sz w:val="16"/>
              </w:rPr>
            </w:pPr>
          </w:p>
        </w:tc>
        <w:tc>
          <w:tcPr>
            <w:tcW w:w="466" w:type="dxa"/>
          </w:tcPr>
          <w:p w14:paraId="2EE1AA8D" w14:textId="77777777" w:rsidR="00DD0EC8" w:rsidRPr="001111BD" w:rsidRDefault="00DD0EC8" w:rsidP="00744EBD">
            <w:pPr>
              <w:jc w:val="both"/>
              <w:rPr>
                <w:rFonts w:ascii="Tahoma" w:hAnsi="Tahoma"/>
                <w:caps/>
                <w:sz w:val="16"/>
              </w:rPr>
            </w:pPr>
          </w:p>
        </w:tc>
        <w:tc>
          <w:tcPr>
            <w:tcW w:w="467" w:type="dxa"/>
          </w:tcPr>
          <w:p w14:paraId="2258BCC4" w14:textId="77777777" w:rsidR="00DD0EC8" w:rsidRPr="001111BD" w:rsidRDefault="00DD0EC8" w:rsidP="00744EBD">
            <w:pPr>
              <w:jc w:val="both"/>
              <w:rPr>
                <w:rFonts w:ascii="Tahoma" w:hAnsi="Tahoma"/>
                <w:caps/>
                <w:sz w:val="16"/>
              </w:rPr>
            </w:pPr>
          </w:p>
        </w:tc>
        <w:tc>
          <w:tcPr>
            <w:tcW w:w="1040" w:type="dxa"/>
          </w:tcPr>
          <w:p w14:paraId="414E6100" w14:textId="77777777" w:rsidR="00DD0EC8" w:rsidRPr="001111BD" w:rsidRDefault="00DD0EC8" w:rsidP="00744EBD">
            <w:pPr>
              <w:jc w:val="both"/>
              <w:rPr>
                <w:rFonts w:ascii="Tahoma" w:hAnsi="Tahoma"/>
                <w:caps/>
                <w:sz w:val="16"/>
              </w:rPr>
            </w:pPr>
          </w:p>
        </w:tc>
        <w:tc>
          <w:tcPr>
            <w:tcW w:w="420" w:type="dxa"/>
          </w:tcPr>
          <w:p w14:paraId="76EC26DF" w14:textId="77777777" w:rsidR="00DD0EC8" w:rsidRPr="001111BD" w:rsidRDefault="00DD0EC8" w:rsidP="00744EBD">
            <w:pPr>
              <w:jc w:val="both"/>
              <w:rPr>
                <w:rFonts w:ascii="Tahoma" w:hAnsi="Tahoma"/>
                <w:caps/>
                <w:sz w:val="16"/>
              </w:rPr>
            </w:pPr>
          </w:p>
        </w:tc>
        <w:tc>
          <w:tcPr>
            <w:tcW w:w="420" w:type="dxa"/>
          </w:tcPr>
          <w:p w14:paraId="5C9C2C1A" w14:textId="77777777" w:rsidR="00DD0EC8" w:rsidRPr="001111BD" w:rsidRDefault="00DD0EC8" w:rsidP="00744EBD">
            <w:pPr>
              <w:jc w:val="both"/>
              <w:rPr>
                <w:rFonts w:ascii="Tahoma" w:hAnsi="Tahoma"/>
                <w:caps/>
                <w:sz w:val="16"/>
              </w:rPr>
            </w:pPr>
          </w:p>
        </w:tc>
        <w:tc>
          <w:tcPr>
            <w:tcW w:w="420" w:type="dxa"/>
          </w:tcPr>
          <w:p w14:paraId="6E54BB48" w14:textId="77777777" w:rsidR="00DD0EC8" w:rsidRPr="001111BD" w:rsidRDefault="00DD0EC8" w:rsidP="00744EBD">
            <w:pPr>
              <w:jc w:val="both"/>
              <w:rPr>
                <w:rFonts w:ascii="Tahoma" w:hAnsi="Tahoma"/>
                <w:caps/>
                <w:sz w:val="16"/>
              </w:rPr>
            </w:pPr>
          </w:p>
        </w:tc>
        <w:tc>
          <w:tcPr>
            <w:tcW w:w="420" w:type="dxa"/>
          </w:tcPr>
          <w:p w14:paraId="43A1B131" w14:textId="77777777" w:rsidR="00DD0EC8" w:rsidRPr="001111BD" w:rsidRDefault="00DD0EC8" w:rsidP="00744EBD">
            <w:pPr>
              <w:jc w:val="both"/>
              <w:rPr>
                <w:rFonts w:ascii="Tahoma" w:hAnsi="Tahoma"/>
                <w:caps/>
                <w:sz w:val="16"/>
              </w:rPr>
            </w:pPr>
          </w:p>
        </w:tc>
      </w:tr>
      <w:tr w:rsidR="00F731BC" w14:paraId="0C21DD16" w14:textId="77777777" w:rsidTr="00F731BC">
        <w:trPr>
          <w:trHeight w:val="1167"/>
          <w:jc w:val="center"/>
        </w:trPr>
        <w:tc>
          <w:tcPr>
            <w:tcW w:w="956" w:type="dxa"/>
          </w:tcPr>
          <w:p w14:paraId="7956ABC4" w14:textId="77777777" w:rsidR="00F731BC" w:rsidRDefault="00F731BC" w:rsidP="00744EBD">
            <w:pPr>
              <w:jc w:val="both"/>
              <w:rPr>
                <w:rFonts w:ascii="Tahoma" w:hAnsi="Tahoma"/>
                <w:caps/>
                <w:sz w:val="16"/>
              </w:rPr>
            </w:pPr>
          </w:p>
        </w:tc>
        <w:tc>
          <w:tcPr>
            <w:tcW w:w="2646" w:type="dxa"/>
            <w:vAlign w:val="center"/>
          </w:tcPr>
          <w:p w14:paraId="0D086815" w14:textId="77777777" w:rsidR="00F731BC" w:rsidRDefault="00F731BC" w:rsidP="00744EBD">
            <w:pPr>
              <w:jc w:val="both"/>
              <w:rPr>
                <w:rFonts w:ascii="Tahoma" w:hAnsi="Tahoma"/>
                <w:sz w:val="16"/>
              </w:rPr>
            </w:pPr>
            <w:r>
              <w:rPr>
                <w:rFonts w:ascii="Tahoma" w:hAnsi="Tahoma"/>
                <w:sz w:val="16"/>
              </w:rPr>
              <w:t xml:space="preserve">Section 09260 </w:t>
            </w:r>
          </w:p>
          <w:p w14:paraId="168D9412" w14:textId="77777777" w:rsidR="00F731BC" w:rsidRDefault="00F731BC" w:rsidP="00744EBD">
            <w:pPr>
              <w:jc w:val="both"/>
              <w:rPr>
                <w:rFonts w:ascii="Tahoma" w:hAnsi="Tahoma"/>
                <w:sz w:val="16"/>
              </w:rPr>
            </w:pPr>
            <w:r>
              <w:rPr>
                <w:rFonts w:ascii="Tahoma" w:hAnsi="Tahoma"/>
                <w:sz w:val="16"/>
              </w:rPr>
              <w:t>Gypsum Board Assemblies</w:t>
            </w:r>
          </w:p>
          <w:p w14:paraId="507630FC" w14:textId="77777777" w:rsidR="00F731BC" w:rsidRDefault="00F731BC" w:rsidP="00744EBD">
            <w:pPr>
              <w:jc w:val="both"/>
              <w:rPr>
                <w:rFonts w:ascii="Tahoma" w:hAnsi="Tahoma"/>
                <w:sz w:val="16"/>
              </w:rPr>
            </w:pPr>
            <w:r>
              <w:rPr>
                <w:rFonts w:ascii="Tahoma" w:hAnsi="Tahoma"/>
                <w:sz w:val="16"/>
              </w:rPr>
              <w:t>(Steel studs)</w:t>
            </w:r>
          </w:p>
        </w:tc>
        <w:tc>
          <w:tcPr>
            <w:tcW w:w="1530" w:type="dxa"/>
          </w:tcPr>
          <w:p w14:paraId="61420119" w14:textId="77777777" w:rsidR="00F731BC" w:rsidRDefault="00F731BC" w:rsidP="00744EBD">
            <w:pPr>
              <w:jc w:val="both"/>
              <w:rPr>
                <w:rFonts w:ascii="Tahoma" w:hAnsi="Tahoma"/>
                <w:caps/>
                <w:sz w:val="16"/>
              </w:rPr>
            </w:pPr>
          </w:p>
        </w:tc>
        <w:tc>
          <w:tcPr>
            <w:tcW w:w="696" w:type="dxa"/>
          </w:tcPr>
          <w:p w14:paraId="3C30F5D9" w14:textId="77777777" w:rsidR="00F731BC" w:rsidRDefault="00F731BC" w:rsidP="00744EBD">
            <w:pPr>
              <w:jc w:val="both"/>
              <w:rPr>
                <w:rFonts w:ascii="Tahoma" w:hAnsi="Tahoma"/>
                <w:caps/>
                <w:sz w:val="16"/>
              </w:rPr>
            </w:pPr>
          </w:p>
        </w:tc>
        <w:tc>
          <w:tcPr>
            <w:tcW w:w="1372" w:type="dxa"/>
          </w:tcPr>
          <w:p w14:paraId="3D545089" w14:textId="77777777" w:rsidR="00F731BC" w:rsidRDefault="00F731BC" w:rsidP="00744EBD">
            <w:pPr>
              <w:jc w:val="both"/>
              <w:rPr>
                <w:rFonts w:ascii="Tahoma" w:hAnsi="Tahoma"/>
                <w:caps/>
                <w:sz w:val="16"/>
              </w:rPr>
            </w:pPr>
          </w:p>
        </w:tc>
        <w:tc>
          <w:tcPr>
            <w:tcW w:w="1058" w:type="dxa"/>
          </w:tcPr>
          <w:p w14:paraId="66A27547" w14:textId="77777777" w:rsidR="00F731BC" w:rsidRDefault="00F731BC" w:rsidP="00744EBD">
            <w:pPr>
              <w:jc w:val="both"/>
              <w:rPr>
                <w:rFonts w:ascii="Tahoma" w:hAnsi="Tahoma"/>
                <w:caps/>
                <w:sz w:val="16"/>
              </w:rPr>
            </w:pPr>
          </w:p>
        </w:tc>
        <w:tc>
          <w:tcPr>
            <w:tcW w:w="630" w:type="dxa"/>
          </w:tcPr>
          <w:p w14:paraId="017A1903" w14:textId="77777777" w:rsidR="00F731BC" w:rsidRDefault="00F731BC" w:rsidP="00744EBD">
            <w:pPr>
              <w:jc w:val="both"/>
              <w:rPr>
                <w:rFonts w:ascii="Tahoma" w:hAnsi="Tahoma"/>
                <w:caps/>
                <w:sz w:val="16"/>
              </w:rPr>
            </w:pPr>
          </w:p>
        </w:tc>
        <w:tc>
          <w:tcPr>
            <w:tcW w:w="1146" w:type="dxa"/>
          </w:tcPr>
          <w:p w14:paraId="441E3100" w14:textId="77777777" w:rsidR="00F731BC" w:rsidRDefault="00F731BC" w:rsidP="00744EBD">
            <w:pPr>
              <w:jc w:val="both"/>
              <w:rPr>
                <w:rFonts w:ascii="Tahoma" w:hAnsi="Tahoma"/>
                <w:caps/>
                <w:sz w:val="16"/>
              </w:rPr>
            </w:pPr>
          </w:p>
        </w:tc>
        <w:tc>
          <w:tcPr>
            <w:tcW w:w="466" w:type="dxa"/>
          </w:tcPr>
          <w:p w14:paraId="554AAD95" w14:textId="77777777" w:rsidR="00F731BC" w:rsidRDefault="00F731BC" w:rsidP="00744EBD">
            <w:pPr>
              <w:jc w:val="both"/>
              <w:rPr>
                <w:rFonts w:ascii="Tahoma" w:hAnsi="Tahoma"/>
                <w:caps/>
                <w:sz w:val="16"/>
              </w:rPr>
            </w:pPr>
          </w:p>
        </w:tc>
        <w:tc>
          <w:tcPr>
            <w:tcW w:w="466" w:type="dxa"/>
          </w:tcPr>
          <w:p w14:paraId="2CF2179A" w14:textId="77777777" w:rsidR="00F731BC" w:rsidRDefault="00F731BC" w:rsidP="00744EBD">
            <w:pPr>
              <w:jc w:val="both"/>
              <w:rPr>
                <w:rFonts w:ascii="Tahoma" w:hAnsi="Tahoma"/>
                <w:caps/>
                <w:sz w:val="16"/>
              </w:rPr>
            </w:pPr>
          </w:p>
        </w:tc>
        <w:tc>
          <w:tcPr>
            <w:tcW w:w="467" w:type="dxa"/>
          </w:tcPr>
          <w:p w14:paraId="5E804D0E" w14:textId="77777777" w:rsidR="00F731BC" w:rsidRDefault="00F731BC" w:rsidP="00744EBD">
            <w:pPr>
              <w:jc w:val="both"/>
              <w:rPr>
                <w:rFonts w:ascii="Tahoma" w:hAnsi="Tahoma"/>
                <w:caps/>
                <w:sz w:val="16"/>
              </w:rPr>
            </w:pPr>
          </w:p>
        </w:tc>
        <w:tc>
          <w:tcPr>
            <w:tcW w:w="1040" w:type="dxa"/>
          </w:tcPr>
          <w:p w14:paraId="7B18F151" w14:textId="77777777" w:rsidR="00F731BC" w:rsidRDefault="00F731BC" w:rsidP="00744EBD">
            <w:pPr>
              <w:jc w:val="both"/>
              <w:rPr>
                <w:rFonts w:ascii="Tahoma" w:hAnsi="Tahoma"/>
                <w:caps/>
                <w:sz w:val="16"/>
              </w:rPr>
            </w:pPr>
          </w:p>
        </w:tc>
        <w:tc>
          <w:tcPr>
            <w:tcW w:w="420" w:type="dxa"/>
          </w:tcPr>
          <w:p w14:paraId="06EEAB76" w14:textId="77777777" w:rsidR="00F731BC" w:rsidRDefault="00F731BC" w:rsidP="00744EBD">
            <w:pPr>
              <w:jc w:val="both"/>
              <w:rPr>
                <w:rFonts w:ascii="Tahoma" w:hAnsi="Tahoma"/>
                <w:caps/>
                <w:sz w:val="16"/>
              </w:rPr>
            </w:pPr>
          </w:p>
        </w:tc>
        <w:tc>
          <w:tcPr>
            <w:tcW w:w="420" w:type="dxa"/>
          </w:tcPr>
          <w:p w14:paraId="0D348B3D" w14:textId="77777777" w:rsidR="00F731BC" w:rsidRDefault="00F731BC" w:rsidP="00744EBD">
            <w:pPr>
              <w:jc w:val="both"/>
              <w:rPr>
                <w:rFonts w:ascii="Tahoma" w:hAnsi="Tahoma"/>
                <w:caps/>
                <w:sz w:val="16"/>
              </w:rPr>
            </w:pPr>
          </w:p>
        </w:tc>
        <w:tc>
          <w:tcPr>
            <w:tcW w:w="420" w:type="dxa"/>
          </w:tcPr>
          <w:p w14:paraId="33CE4D92" w14:textId="77777777" w:rsidR="00F731BC" w:rsidRDefault="00F731BC" w:rsidP="00744EBD">
            <w:pPr>
              <w:jc w:val="both"/>
              <w:rPr>
                <w:rFonts w:ascii="Tahoma" w:hAnsi="Tahoma"/>
                <w:caps/>
                <w:sz w:val="16"/>
              </w:rPr>
            </w:pPr>
          </w:p>
        </w:tc>
        <w:tc>
          <w:tcPr>
            <w:tcW w:w="420" w:type="dxa"/>
          </w:tcPr>
          <w:p w14:paraId="0C82AC8A" w14:textId="77777777" w:rsidR="00F731BC" w:rsidRDefault="00F731BC" w:rsidP="00744EBD">
            <w:pPr>
              <w:jc w:val="both"/>
              <w:rPr>
                <w:rFonts w:ascii="Tahoma" w:hAnsi="Tahoma"/>
                <w:caps/>
                <w:sz w:val="16"/>
              </w:rPr>
            </w:pPr>
          </w:p>
        </w:tc>
      </w:tr>
      <w:tr w:rsidR="00DD0EC8" w14:paraId="26017657" w14:textId="77777777" w:rsidTr="00F731BC">
        <w:trPr>
          <w:trHeight w:val="1167"/>
          <w:jc w:val="center"/>
        </w:trPr>
        <w:tc>
          <w:tcPr>
            <w:tcW w:w="956" w:type="dxa"/>
          </w:tcPr>
          <w:p w14:paraId="0A2B5C41" w14:textId="77777777" w:rsidR="00DD0EC8" w:rsidRDefault="00DD0EC8" w:rsidP="00744EBD">
            <w:pPr>
              <w:jc w:val="both"/>
              <w:rPr>
                <w:rFonts w:ascii="Tahoma" w:hAnsi="Tahoma"/>
                <w:caps/>
                <w:sz w:val="16"/>
              </w:rPr>
            </w:pPr>
          </w:p>
        </w:tc>
        <w:tc>
          <w:tcPr>
            <w:tcW w:w="2646" w:type="dxa"/>
            <w:vAlign w:val="center"/>
          </w:tcPr>
          <w:p w14:paraId="3C7ED320" w14:textId="77777777" w:rsidR="00DD0EC8" w:rsidRDefault="00DD0EC8" w:rsidP="00744EBD">
            <w:pPr>
              <w:jc w:val="both"/>
              <w:rPr>
                <w:rFonts w:ascii="Tahoma" w:hAnsi="Tahoma"/>
                <w:sz w:val="16"/>
              </w:rPr>
            </w:pPr>
            <w:r>
              <w:rPr>
                <w:rFonts w:ascii="Tahoma" w:hAnsi="Tahoma"/>
                <w:sz w:val="16"/>
              </w:rPr>
              <w:t>Sect</w:t>
            </w:r>
            <w:r w:rsidR="00D64801">
              <w:rPr>
                <w:rFonts w:ascii="Tahoma" w:hAnsi="Tahoma"/>
                <w:sz w:val="16"/>
              </w:rPr>
              <w:t>ion</w:t>
            </w:r>
            <w:r>
              <w:rPr>
                <w:rFonts w:ascii="Tahoma" w:hAnsi="Tahoma"/>
                <w:sz w:val="16"/>
              </w:rPr>
              <w:t xml:space="preserve"> 15300</w:t>
            </w:r>
          </w:p>
          <w:p w14:paraId="68763E3A" w14:textId="77777777" w:rsidR="00DD0EC8" w:rsidRDefault="00DD0EC8" w:rsidP="00744EBD">
            <w:pPr>
              <w:jc w:val="both"/>
              <w:rPr>
                <w:rFonts w:ascii="Tahoma" w:hAnsi="Tahoma"/>
                <w:sz w:val="16"/>
              </w:rPr>
            </w:pPr>
            <w:r>
              <w:rPr>
                <w:rFonts w:ascii="Tahoma" w:hAnsi="Tahoma"/>
                <w:sz w:val="16"/>
              </w:rPr>
              <w:t>Fire Sprinklers System</w:t>
            </w:r>
          </w:p>
        </w:tc>
        <w:tc>
          <w:tcPr>
            <w:tcW w:w="1530" w:type="dxa"/>
          </w:tcPr>
          <w:p w14:paraId="1B3E1B7A" w14:textId="77777777" w:rsidR="00DD0EC8" w:rsidRDefault="00DD0EC8" w:rsidP="00744EBD">
            <w:pPr>
              <w:jc w:val="both"/>
              <w:rPr>
                <w:rFonts w:ascii="Tahoma" w:hAnsi="Tahoma"/>
                <w:caps/>
                <w:sz w:val="16"/>
              </w:rPr>
            </w:pPr>
          </w:p>
        </w:tc>
        <w:tc>
          <w:tcPr>
            <w:tcW w:w="696" w:type="dxa"/>
          </w:tcPr>
          <w:p w14:paraId="38B0DA15" w14:textId="77777777" w:rsidR="00DD0EC8" w:rsidRDefault="00DD0EC8" w:rsidP="00744EBD">
            <w:pPr>
              <w:jc w:val="both"/>
              <w:rPr>
                <w:rFonts w:ascii="Tahoma" w:hAnsi="Tahoma"/>
                <w:caps/>
                <w:sz w:val="16"/>
              </w:rPr>
            </w:pPr>
          </w:p>
        </w:tc>
        <w:tc>
          <w:tcPr>
            <w:tcW w:w="1372" w:type="dxa"/>
          </w:tcPr>
          <w:p w14:paraId="73AB2B65" w14:textId="77777777" w:rsidR="00DD0EC8" w:rsidRDefault="00DD0EC8" w:rsidP="00744EBD">
            <w:pPr>
              <w:jc w:val="both"/>
              <w:rPr>
                <w:rFonts w:ascii="Tahoma" w:hAnsi="Tahoma"/>
                <w:caps/>
                <w:sz w:val="16"/>
              </w:rPr>
            </w:pPr>
          </w:p>
        </w:tc>
        <w:tc>
          <w:tcPr>
            <w:tcW w:w="1058" w:type="dxa"/>
          </w:tcPr>
          <w:p w14:paraId="08ACC4BF" w14:textId="77777777" w:rsidR="00DD0EC8" w:rsidRDefault="00DD0EC8" w:rsidP="00744EBD">
            <w:pPr>
              <w:jc w:val="both"/>
              <w:rPr>
                <w:rFonts w:ascii="Tahoma" w:hAnsi="Tahoma"/>
                <w:caps/>
                <w:sz w:val="16"/>
              </w:rPr>
            </w:pPr>
          </w:p>
        </w:tc>
        <w:tc>
          <w:tcPr>
            <w:tcW w:w="630" w:type="dxa"/>
          </w:tcPr>
          <w:p w14:paraId="67047B06" w14:textId="77777777" w:rsidR="00DD0EC8" w:rsidRDefault="00DD0EC8" w:rsidP="00744EBD">
            <w:pPr>
              <w:jc w:val="both"/>
              <w:rPr>
                <w:rFonts w:ascii="Tahoma" w:hAnsi="Tahoma"/>
                <w:caps/>
                <w:sz w:val="16"/>
              </w:rPr>
            </w:pPr>
          </w:p>
        </w:tc>
        <w:tc>
          <w:tcPr>
            <w:tcW w:w="1146" w:type="dxa"/>
          </w:tcPr>
          <w:p w14:paraId="31F07264" w14:textId="77777777" w:rsidR="00DD0EC8" w:rsidRDefault="00DD0EC8" w:rsidP="00744EBD">
            <w:pPr>
              <w:jc w:val="both"/>
              <w:rPr>
                <w:rFonts w:ascii="Tahoma" w:hAnsi="Tahoma"/>
                <w:caps/>
                <w:sz w:val="16"/>
              </w:rPr>
            </w:pPr>
          </w:p>
        </w:tc>
        <w:tc>
          <w:tcPr>
            <w:tcW w:w="466" w:type="dxa"/>
          </w:tcPr>
          <w:p w14:paraId="70613EAA" w14:textId="77777777" w:rsidR="00DD0EC8" w:rsidRDefault="00DD0EC8" w:rsidP="00744EBD">
            <w:pPr>
              <w:jc w:val="both"/>
              <w:rPr>
                <w:rFonts w:ascii="Tahoma" w:hAnsi="Tahoma"/>
                <w:caps/>
                <w:sz w:val="16"/>
              </w:rPr>
            </w:pPr>
          </w:p>
        </w:tc>
        <w:tc>
          <w:tcPr>
            <w:tcW w:w="466" w:type="dxa"/>
          </w:tcPr>
          <w:p w14:paraId="5DAE05E1" w14:textId="77777777" w:rsidR="00DD0EC8" w:rsidRDefault="00DD0EC8" w:rsidP="00744EBD">
            <w:pPr>
              <w:jc w:val="both"/>
              <w:rPr>
                <w:rFonts w:ascii="Tahoma" w:hAnsi="Tahoma"/>
                <w:caps/>
                <w:sz w:val="16"/>
              </w:rPr>
            </w:pPr>
          </w:p>
        </w:tc>
        <w:tc>
          <w:tcPr>
            <w:tcW w:w="467" w:type="dxa"/>
          </w:tcPr>
          <w:p w14:paraId="782467F8" w14:textId="77777777" w:rsidR="00DD0EC8" w:rsidRDefault="00DD0EC8" w:rsidP="00744EBD">
            <w:pPr>
              <w:jc w:val="both"/>
              <w:rPr>
                <w:rFonts w:ascii="Tahoma" w:hAnsi="Tahoma"/>
                <w:caps/>
                <w:sz w:val="16"/>
              </w:rPr>
            </w:pPr>
          </w:p>
        </w:tc>
        <w:tc>
          <w:tcPr>
            <w:tcW w:w="1040" w:type="dxa"/>
          </w:tcPr>
          <w:p w14:paraId="27B59021" w14:textId="77777777" w:rsidR="00DD0EC8" w:rsidRDefault="00DD0EC8" w:rsidP="00744EBD">
            <w:pPr>
              <w:jc w:val="both"/>
              <w:rPr>
                <w:rFonts w:ascii="Tahoma" w:hAnsi="Tahoma"/>
                <w:caps/>
                <w:sz w:val="16"/>
              </w:rPr>
            </w:pPr>
          </w:p>
        </w:tc>
        <w:tc>
          <w:tcPr>
            <w:tcW w:w="420" w:type="dxa"/>
          </w:tcPr>
          <w:p w14:paraId="7B66FF5A" w14:textId="77777777" w:rsidR="00DD0EC8" w:rsidRDefault="00DD0EC8" w:rsidP="00744EBD">
            <w:pPr>
              <w:jc w:val="both"/>
              <w:rPr>
                <w:rFonts w:ascii="Tahoma" w:hAnsi="Tahoma"/>
                <w:caps/>
                <w:sz w:val="16"/>
              </w:rPr>
            </w:pPr>
          </w:p>
        </w:tc>
        <w:tc>
          <w:tcPr>
            <w:tcW w:w="420" w:type="dxa"/>
          </w:tcPr>
          <w:p w14:paraId="395F16D5" w14:textId="77777777" w:rsidR="00DD0EC8" w:rsidRDefault="00DD0EC8" w:rsidP="00744EBD">
            <w:pPr>
              <w:jc w:val="both"/>
              <w:rPr>
                <w:rFonts w:ascii="Tahoma" w:hAnsi="Tahoma"/>
                <w:caps/>
                <w:sz w:val="16"/>
              </w:rPr>
            </w:pPr>
          </w:p>
        </w:tc>
        <w:tc>
          <w:tcPr>
            <w:tcW w:w="420" w:type="dxa"/>
          </w:tcPr>
          <w:p w14:paraId="0FFBBC07" w14:textId="77777777" w:rsidR="00DD0EC8" w:rsidRDefault="00DD0EC8" w:rsidP="00744EBD">
            <w:pPr>
              <w:jc w:val="both"/>
              <w:rPr>
                <w:rFonts w:ascii="Tahoma" w:hAnsi="Tahoma"/>
                <w:caps/>
                <w:sz w:val="16"/>
              </w:rPr>
            </w:pPr>
          </w:p>
        </w:tc>
        <w:tc>
          <w:tcPr>
            <w:tcW w:w="420" w:type="dxa"/>
          </w:tcPr>
          <w:p w14:paraId="4769196E" w14:textId="77777777" w:rsidR="00DD0EC8" w:rsidRDefault="00DD0EC8" w:rsidP="00744EBD">
            <w:pPr>
              <w:jc w:val="both"/>
              <w:rPr>
                <w:rFonts w:ascii="Tahoma" w:hAnsi="Tahoma"/>
                <w:caps/>
                <w:sz w:val="16"/>
              </w:rPr>
            </w:pPr>
          </w:p>
        </w:tc>
      </w:tr>
    </w:tbl>
    <w:p w14:paraId="2125B83B" w14:textId="77777777" w:rsidR="00DD0EC8" w:rsidRDefault="00DD0EC8" w:rsidP="00DD0EC8"/>
    <w:sectPr w:rsidR="00DD0EC8" w:rsidSect="00744EBD">
      <w:type w:val="continuous"/>
      <w:pgSz w:w="15840" w:h="12240" w:orient="landscape"/>
      <w:pgMar w:top="893"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45BC5" w14:textId="77777777" w:rsidR="005623B0" w:rsidRDefault="005623B0">
      <w:r>
        <w:separator/>
      </w:r>
    </w:p>
  </w:endnote>
  <w:endnote w:type="continuationSeparator" w:id="0">
    <w:p w14:paraId="0A62944A" w14:textId="77777777" w:rsidR="005623B0" w:rsidRDefault="005623B0">
      <w:r>
        <w:continuationSeparator/>
      </w:r>
    </w:p>
  </w:endnote>
  <w:endnote w:type="continuationNotice" w:id="1">
    <w:p w14:paraId="5295CC72" w14:textId="77777777" w:rsidR="007D0A03" w:rsidRDefault="007D0A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erif">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40" w:type="dxa"/>
      <w:tblInd w:w="108" w:type="dxa"/>
      <w:tblBorders>
        <w:top w:val="single" w:sz="4" w:space="0" w:color="000000"/>
      </w:tblBorders>
      <w:tblLayout w:type="fixed"/>
      <w:tblLook w:val="0000" w:firstRow="0" w:lastRow="0" w:firstColumn="0" w:lastColumn="0" w:noHBand="0" w:noVBand="0"/>
    </w:tblPr>
    <w:tblGrid>
      <w:gridCol w:w="1350"/>
      <w:gridCol w:w="9090"/>
    </w:tblGrid>
    <w:tr w:rsidR="0091435C" w:rsidRPr="00043DA1" w14:paraId="0820D3EB" w14:textId="77777777">
      <w:trPr>
        <w:trHeight w:val="260"/>
      </w:trPr>
      <w:tc>
        <w:tcPr>
          <w:tcW w:w="1350" w:type="dxa"/>
          <w:tcBorders>
            <w:top w:val="single" w:sz="4" w:space="0" w:color="000000"/>
            <w:left w:val="nil"/>
            <w:bottom w:val="nil"/>
            <w:right w:val="nil"/>
          </w:tcBorders>
          <w:vAlign w:val="center"/>
        </w:tcPr>
        <w:p w14:paraId="3A8E42DC" w14:textId="2AEADCD4" w:rsidR="0091435C" w:rsidRPr="00043DA1" w:rsidRDefault="00043DA1">
          <w:pPr>
            <w:pStyle w:val="Footer"/>
            <w:tabs>
              <w:tab w:val="left" w:pos="720"/>
            </w:tabs>
            <w:ind w:hanging="90"/>
            <w:jc w:val="right"/>
            <w:rPr>
              <w:rFonts w:ascii="Tahoma" w:hAnsi="Tahoma"/>
              <w:smallCaps/>
              <w:color w:val="000000"/>
              <w:spacing w:val="20"/>
              <w:sz w:val="14"/>
            </w:rPr>
          </w:pPr>
          <w:r>
            <w:drawing>
              <wp:inline distT="0" distB="0" distL="0" distR="0" wp14:anchorId="5016A635" wp14:editId="0EF6BE2F">
                <wp:extent cx="676910" cy="142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910" cy="142240"/>
                        </a:xfrm>
                        <a:prstGeom prst="rect">
                          <a:avLst/>
                        </a:prstGeom>
                        <a:noFill/>
                        <a:ln>
                          <a:noFill/>
                        </a:ln>
                      </pic:spPr>
                    </pic:pic>
                  </a:graphicData>
                </a:graphic>
              </wp:inline>
            </w:drawing>
          </w:r>
        </w:p>
      </w:tc>
      <w:tc>
        <w:tcPr>
          <w:tcW w:w="9090" w:type="dxa"/>
          <w:tcBorders>
            <w:top w:val="single" w:sz="4" w:space="0" w:color="000000"/>
            <w:left w:val="nil"/>
            <w:bottom w:val="nil"/>
            <w:right w:val="nil"/>
          </w:tcBorders>
          <w:vAlign w:val="center"/>
        </w:tcPr>
        <w:p w14:paraId="7EA7D845" w14:textId="0CE7EDBA" w:rsidR="0091435C" w:rsidRPr="00043DA1" w:rsidRDefault="00603DE1" w:rsidP="00577AA2">
          <w:pPr>
            <w:pStyle w:val="Footer"/>
            <w:tabs>
              <w:tab w:val="clear" w:pos="4320"/>
              <w:tab w:val="clear" w:pos="8640"/>
              <w:tab w:val="right" w:pos="9144"/>
              <w:tab w:val="right" w:pos="13014"/>
            </w:tabs>
            <w:ind w:left="2502"/>
            <w:jc w:val="right"/>
            <w:rPr>
              <w:rFonts w:ascii="Tahoma" w:hAnsi="Tahoma"/>
              <w:smallCaps/>
              <w:color w:val="000000"/>
              <w:spacing w:val="20"/>
              <w:sz w:val="14"/>
            </w:rPr>
          </w:pPr>
          <w:r>
            <w:rPr>
              <w:rFonts w:ascii="Tahoma" w:hAnsi="Tahoma"/>
              <w:smallCaps/>
              <w:spacing w:val="10"/>
              <w:sz w:val="14"/>
            </w:rPr>
            <w:t xml:space="preserve">Canadian </w:t>
          </w:r>
          <w:r w:rsidR="006B0653">
            <w:rPr>
              <w:rFonts w:ascii="Tahoma" w:hAnsi="Tahoma"/>
              <w:smallCaps/>
              <w:spacing w:val="10"/>
              <w:sz w:val="14"/>
            </w:rPr>
            <w:t>1</w:t>
          </w:r>
          <w:r w:rsidR="0081064C">
            <w:rPr>
              <w:rFonts w:ascii="Tahoma" w:hAnsi="Tahoma"/>
              <w:smallCaps/>
              <w:spacing w:val="10"/>
              <w:sz w:val="14"/>
            </w:rPr>
            <w:t>4</w:t>
          </w:r>
          <w:r w:rsidR="006B0653">
            <w:rPr>
              <w:rFonts w:ascii="Tahoma" w:hAnsi="Tahoma"/>
              <w:smallCaps/>
              <w:spacing w:val="10"/>
              <w:sz w:val="14"/>
            </w:rPr>
            <w:t xml:space="preserve">K </w:t>
          </w:r>
          <w:r>
            <w:rPr>
              <w:rFonts w:ascii="Tahoma" w:hAnsi="Tahoma"/>
              <w:smallCaps/>
              <w:spacing w:val="10"/>
              <w:sz w:val="14"/>
            </w:rPr>
            <w:t xml:space="preserve">Prototype </w:t>
          </w:r>
          <w:r>
            <w:rPr>
              <w:rFonts w:ascii="Tahoma" w:hAnsi="Tahoma"/>
              <w:smallCaps/>
              <w:spacing w:val="10"/>
              <w:sz w:val="14"/>
            </w:rPr>
            <w:sym w:font="Symbol" w:char="F0B7"/>
          </w:r>
          <w:r w:rsidR="00654C22">
            <w:rPr>
              <w:rFonts w:ascii="Tahoma" w:hAnsi="Tahoma"/>
              <w:smallCaps/>
              <w:spacing w:val="10"/>
              <w:sz w:val="14"/>
            </w:rPr>
            <w:t xml:space="preserve"> 20</w:t>
          </w:r>
          <w:r w:rsidR="0081064C">
            <w:rPr>
              <w:rFonts w:ascii="Tahoma" w:hAnsi="Tahoma"/>
              <w:smallCaps/>
              <w:spacing w:val="10"/>
              <w:sz w:val="14"/>
            </w:rPr>
            <w:t>2</w:t>
          </w:r>
          <w:r w:rsidR="00FC4D7C">
            <w:rPr>
              <w:rFonts w:ascii="Tahoma" w:hAnsi="Tahoma"/>
              <w:smallCaps/>
              <w:spacing w:val="10"/>
              <w:sz w:val="14"/>
            </w:rPr>
            <w:t>5</w:t>
          </w:r>
          <w:r w:rsidR="00690653">
            <w:rPr>
              <w:rFonts w:ascii="Tahoma" w:hAnsi="Tahoma"/>
              <w:smallCaps/>
              <w:spacing w:val="10"/>
              <w:sz w:val="14"/>
            </w:rPr>
            <w:t xml:space="preserve">  </w:t>
          </w:r>
          <w:r>
            <w:rPr>
              <w:rFonts w:ascii="Tahoma" w:hAnsi="Tahoma"/>
              <w:smallCaps/>
              <w:spacing w:val="10"/>
              <w:sz w:val="14"/>
            </w:rPr>
            <w:t xml:space="preserve"> </w:t>
          </w:r>
          <w:r w:rsidR="0091435C" w:rsidRPr="00043DA1">
            <w:rPr>
              <w:rFonts w:ascii="Tahoma" w:hAnsi="Tahoma"/>
              <w:smallCaps/>
              <w:color w:val="000000"/>
              <w:spacing w:val="30"/>
              <w:sz w:val="12"/>
            </w:rPr>
            <w:t>|  section</w:t>
          </w:r>
          <w:r w:rsidR="0091435C" w:rsidRPr="00043DA1">
            <w:rPr>
              <w:rFonts w:ascii="Tahoma" w:hAnsi="Tahoma"/>
              <w:smallCaps/>
              <w:color w:val="000000"/>
              <w:spacing w:val="30"/>
              <w:sz w:val="14"/>
            </w:rPr>
            <w:t xml:space="preserve"> </w:t>
          </w:r>
          <w:r w:rsidR="0091435C" w:rsidRPr="00043DA1">
            <w:rPr>
              <w:rFonts w:ascii="Tahoma" w:hAnsi="Tahoma"/>
              <w:smallCaps/>
              <w:color w:val="000000"/>
              <w:spacing w:val="30"/>
              <w:sz w:val="12"/>
            </w:rPr>
            <w:t>01300</w:t>
          </w:r>
          <w:r w:rsidR="0091435C" w:rsidRPr="00043DA1">
            <w:rPr>
              <w:rFonts w:ascii="Tahoma" w:hAnsi="Tahoma"/>
              <w:smallCaps/>
              <w:color w:val="000000"/>
              <w:spacing w:val="20"/>
              <w:sz w:val="14"/>
            </w:rPr>
            <w:t xml:space="preserve">  </w:t>
          </w:r>
          <w:r w:rsidR="0091435C" w:rsidRPr="00043DA1">
            <w:rPr>
              <w:rFonts w:ascii="Tahoma" w:hAnsi="Tahoma"/>
              <w:smallCaps/>
              <w:color w:val="000000"/>
              <w:spacing w:val="30"/>
              <w:sz w:val="12"/>
            </w:rPr>
            <w:t xml:space="preserve">|  </w:t>
          </w:r>
          <w:r w:rsidR="0091435C" w:rsidRPr="00043DA1">
            <w:rPr>
              <w:rFonts w:ascii="Tahoma" w:hAnsi="Tahoma"/>
              <w:smallCaps/>
              <w:snapToGrid w:val="0"/>
              <w:color w:val="000000"/>
              <w:spacing w:val="20"/>
              <w:sz w:val="14"/>
              <w:szCs w:val="14"/>
            </w:rPr>
            <w:fldChar w:fldCharType="begin"/>
          </w:r>
          <w:r w:rsidR="0091435C" w:rsidRPr="00043DA1">
            <w:rPr>
              <w:rFonts w:ascii="Tahoma" w:hAnsi="Tahoma"/>
              <w:smallCaps/>
              <w:snapToGrid w:val="0"/>
              <w:color w:val="000000"/>
              <w:spacing w:val="20"/>
              <w:sz w:val="14"/>
              <w:szCs w:val="14"/>
            </w:rPr>
            <w:instrText xml:space="preserve"> PAGE </w:instrText>
          </w:r>
          <w:r w:rsidR="0091435C" w:rsidRPr="00043DA1">
            <w:rPr>
              <w:rFonts w:ascii="Tahoma" w:hAnsi="Tahoma"/>
              <w:smallCaps/>
              <w:snapToGrid w:val="0"/>
              <w:color w:val="000000"/>
              <w:spacing w:val="20"/>
              <w:sz w:val="14"/>
              <w:szCs w:val="14"/>
            </w:rPr>
            <w:fldChar w:fldCharType="separate"/>
          </w:r>
          <w:r w:rsidR="00B81115" w:rsidRPr="00043DA1">
            <w:rPr>
              <w:rFonts w:ascii="Tahoma" w:hAnsi="Tahoma"/>
              <w:smallCaps/>
              <w:snapToGrid w:val="0"/>
              <w:color w:val="000000"/>
              <w:spacing w:val="20"/>
              <w:sz w:val="14"/>
              <w:szCs w:val="14"/>
            </w:rPr>
            <w:t>4</w:t>
          </w:r>
          <w:r w:rsidR="0091435C" w:rsidRPr="00043DA1">
            <w:rPr>
              <w:rFonts w:ascii="Tahoma" w:hAnsi="Tahoma"/>
              <w:smallCaps/>
              <w:snapToGrid w:val="0"/>
              <w:color w:val="000000"/>
              <w:spacing w:val="20"/>
              <w:sz w:val="14"/>
              <w:szCs w:val="14"/>
            </w:rPr>
            <w:fldChar w:fldCharType="end"/>
          </w:r>
          <w:r w:rsidR="0091435C" w:rsidRPr="00043DA1">
            <w:rPr>
              <w:rFonts w:ascii="Tahoma" w:hAnsi="Tahoma"/>
              <w:smallCaps/>
              <w:snapToGrid w:val="0"/>
              <w:color w:val="000000"/>
              <w:spacing w:val="20"/>
              <w:sz w:val="14"/>
              <w:szCs w:val="14"/>
            </w:rPr>
            <w:t xml:space="preserve"> of </w:t>
          </w:r>
          <w:r w:rsidR="0091435C" w:rsidRPr="00043DA1">
            <w:rPr>
              <w:rFonts w:ascii="Tahoma" w:hAnsi="Tahoma"/>
              <w:smallCaps/>
              <w:snapToGrid w:val="0"/>
              <w:color w:val="000000"/>
              <w:spacing w:val="20"/>
              <w:sz w:val="14"/>
              <w:szCs w:val="14"/>
            </w:rPr>
            <w:fldChar w:fldCharType="begin"/>
          </w:r>
          <w:r w:rsidR="0091435C" w:rsidRPr="00043DA1">
            <w:rPr>
              <w:rFonts w:ascii="Tahoma" w:hAnsi="Tahoma"/>
              <w:smallCaps/>
              <w:snapToGrid w:val="0"/>
              <w:color w:val="000000"/>
              <w:spacing w:val="20"/>
              <w:sz w:val="14"/>
              <w:szCs w:val="14"/>
            </w:rPr>
            <w:instrText xml:space="preserve"> NUMPAGES </w:instrText>
          </w:r>
          <w:r w:rsidR="0091435C" w:rsidRPr="00043DA1">
            <w:rPr>
              <w:rFonts w:ascii="Tahoma" w:hAnsi="Tahoma"/>
              <w:smallCaps/>
              <w:snapToGrid w:val="0"/>
              <w:color w:val="000000"/>
              <w:spacing w:val="20"/>
              <w:sz w:val="14"/>
              <w:szCs w:val="14"/>
            </w:rPr>
            <w:fldChar w:fldCharType="separate"/>
          </w:r>
          <w:r w:rsidR="00B81115" w:rsidRPr="00043DA1">
            <w:rPr>
              <w:rFonts w:ascii="Tahoma" w:hAnsi="Tahoma"/>
              <w:smallCaps/>
              <w:snapToGrid w:val="0"/>
              <w:color w:val="000000"/>
              <w:spacing w:val="20"/>
              <w:sz w:val="14"/>
              <w:szCs w:val="14"/>
            </w:rPr>
            <w:t>6</w:t>
          </w:r>
          <w:r w:rsidR="0091435C" w:rsidRPr="00043DA1">
            <w:rPr>
              <w:rFonts w:ascii="Tahoma" w:hAnsi="Tahoma"/>
              <w:smallCaps/>
              <w:snapToGrid w:val="0"/>
              <w:color w:val="000000"/>
              <w:spacing w:val="20"/>
              <w:sz w:val="14"/>
              <w:szCs w:val="14"/>
            </w:rPr>
            <w:fldChar w:fldCharType="end"/>
          </w:r>
        </w:p>
      </w:tc>
    </w:tr>
  </w:tbl>
  <w:p w14:paraId="6E6E93CB" w14:textId="77777777" w:rsidR="0091435C" w:rsidRDefault="009143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000000"/>
      </w:tblBorders>
      <w:tblLayout w:type="fixed"/>
      <w:tblLook w:val="0000" w:firstRow="0" w:lastRow="0" w:firstColumn="0" w:lastColumn="0" w:noHBand="0" w:noVBand="0"/>
    </w:tblPr>
    <w:tblGrid>
      <w:gridCol w:w="5328"/>
      <w:gridCol w:w="5220"/>
    </w:tblGrid>
    <w:tr w:rsidR="0091435C" w:rsidRPr="00043DA1" w14:paraId="5BBA0B5A" w14:textId="77777777">
      <w:trPr>
        <w:trHeight w:val="260"/>
      </w:trPr>
      <w:tc>
        <w:tcPr>
          <w:tcW w:w="5328" w:type="dxa"/>
          <w:tcBorders>
            <w:top w:val="single" w:sz="4" w:space="0" w:color="000000"/>
            <w:left w:val="nil"/>
            <w:bottom w:val="nil"/>
            <w:right w:val="nil"/>
          </w:tcBorders>
          <w:vAlign w:val="center"/>
        </w:tcPr>
        <w:p w14:paraId="61BAE235" w14:textId="074E253B" w:rsidR="0091435C" w:rsidRPr="00043DA1" w:rsidRDefault="00043DA1">
          <w:pPr>
            <w:pStyle w:val="Footer"/>
            <w:tabs>
              <w:tab w:val="left" w:pos="720"/>
            </w:tabs>
            <w:ind w:hanging="90"/>
            <w:jc w:val="right"/>
            <w:rPr>
              <w:rFonts w:ascii="Tahoma" w:hAnsi="Tahoma"/>
              <w:smallCaps/>
              <w:color w:val="000000"/>
              <w:spacing w:val="20"/>
              <w:sz w:val="14"/>
            </w:rPr>
          </w:pPr>
          <w:r>
            <w:drawing>
              <wp:anchor distT="0" distB="0" distL="114300" distR="114300" simplePos="0" relativeHeight="251658240" behindDoc="0" locked="0" layoutInCell="0" allowOverlap="1" wp14:anchorId="0FF321B7" wp14:editId="12C4145E">
                <wp:simplePos x="0" y="0"/>
                <wp:positionH relativeFrom="page">
                  <wp:posOffset>624840</wp:posOffset>
                </wp:positionH>
                <wp:positionV relativeFrom="paragraph">
                  <wp:posOffset>27305</wp:posOffset>
                </wp:positionV>
                <wp:extent cx="539750" cy="13652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136525"/>
                        </a:xfrm>
                        <a:prstGeom prst="rect">
                          <a:avLst/>
                        </a:prstGeom>
                        <a:noFill/>
                      </pic:spPr>
                    </pic:pic>
                  </a:graphicData>
                </a:graphic>
                <wp14:sizeRelH relativeFrom="page">
                  <wp14:pctWidth>0</wp14:pctWidth>
                </wp14:sizeRelH>
                <wp14:sizeRelV relativeFrom="page">
                  <wp14:pctHeight>0</wp14:pctHeight>
                </wp14:sizeRelV>
              </wp:anchor>
            </w:drawing>
          </w:r>
        </w:p>
      </w:tc>
      <w:tc>
        <w:tcPr>
          <w:tcW w:w="5220" w:type="dxa"/>
          <w:tcBorders>
            <w:top w:val="single" w:sz="4" w:space="0" w:color="000000"/>
            <w:left w:val="nil"/>
            <w:bottom w:val="nil"/>
            <w:right w:val="nil"/>
          </w:tcBorders>
          <w:vAlign w:val="center"/>
        </w:tcPr>
        <w:p w14:paraId="5984EE62" w14:textId="77777777" w:rsidR="0091435C" w:rsidRPr="00043DA1" w:rsidRDefault="0091435C">
          <w:pPr>
            <w:pStyle w:val="Footer"/>
            <w:tabs>
              <w:tab w:val="left" w:pos="720"/>
            </w:tabs>
            <w:ind w:right="-90"/>
            <w:jc w:val="right"/>
            <w:rPr>
              <w:rFonts w:ascii="Tahoma" w:hAnsi="Tahoma"/>
              <w:smallCaps/>
              <w:color w:val="000000"/>
              <w:spacing w:val="20"/>
              <w:sz w:val="14"/>
            </w:rPr>
          </w:pPr>
        </w:p>
      </w:tc>
    </w:tr>
  </w:tbl>
  <w:p w14:paraId="0B526F2A" w14:textId="77777777" w:rsidR="0091435C" w:rsidRDefault="0091435C">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430" w:type="dxa"/>
      <w:tblBorders>
        <w:top w:val="single" w:sz="4" w:space="0" w:color="000000"/>
      </w:tblBorders>
      <w:tblLayout w:type="fixed"/>
      <w:tblLook w:val="0000" w:firstRow="0" w:lastRow="0" w:firstColumn="0" w:lastColumn="0" w:noHBand="0" w:noVBand="0"/>
    </w:tblPr>
    <w:tblGrid>
      <w:gridCol w:w="1625"/>
      <w:gridCol w:w="12805"/>
    </w:tblGrid>
    <w:tr w:rsidR="00DD0EC8" w:rsidRPr="00DD0EC8" w14:paraId="398EB7A7" w14:textId="77777777">
      <w:trPr>
        <w:trHeight w:val="427"/>
      </w:trPr>
      <w:tc>
        <w:tcPr>
          <w:tcW w:w="1625" w:type="dxa"/>
          <w:tcBorders>
            <w:top w:val="single" w:sz="4" w:space="0" w:color="000000"/>
            <w:left w:val="nil"/>
            <w:bottom w:val="nil"/>
            <w:right w:val="nil"/>
          </w:tcBorders>
          <w:vAlign w:val="center"/>
        </w:tcPr>
        <w:p w14:paraId="2778DA9D" w14:textId="3E4F0A71" w:rsidR="00DD0EC8" w:rsidRPr="00782CCB" w:rsidRDefault="00043DA1">
          <w:pPr>
            <w:pStyle w:val="Footer"/>
            <w:tabs>
              <w:tab w:val="left" w:pos="720"/>
            </w:tabs>
            <w:ind w:hanging="90"/>
            <w:jc w:val="right"/>
            <w:rPr>
              <w:rFonts w:ascii="Tahoma" w:hAnsi="Tahoma"/>
              <w:smallCaps/>
              <w:color w:val="000000"/>
              <w:spacing w:val="20"/>
              <w:sz w:val="14"/>
            </w:rPr>
          </w:pPr>
          <w:r>
            <w:drawing>
              <wp:inline distT="0" distB="0" distL="0" distR="0" wp14:anchorId="7D611084" wp14:editId="0A74CFA8">
                <wp:extent cx="676910" cy="142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910" cy="142240"/>
                        </a:xfrm>
                        <a:prstGeom prst="rect">
                          <a:avLst/>
                        </a:prstGeom>
                        <a:noFill/>
                        <a:ln>
                          <a:noFill/>
                        </a:ln>
                      </pic:spPr>
                    </pic:pic>
                  </a:graphicData>
                </a:graphic>
              </wp:inline>
            </w:drawing>
          </w:r>
        </w:p>
      </w:tc>
      <w:tc>
        <w:tcPr>
          <w:tcW w:w="12805" w:type="dxa"/>
          <w:tcBorders>
            <w:top w:val="single" w:sz="4" w:space="0" w:color="000000"/>
            <w:left w:val="nil"/>
            <w:bottom w:val="nil"/>
            <w:right w:val="nil"/>
          </w:tcBorders>
          <w:vAlign w:val="center"/>
        </w:tcPr>
        <w:p w14:paraId="62678CBA" w14:textId="09439ABC" w:rsidR="00DD0EC8" w:rsidRPr="00782CCB" w:rsidRDefault="00DD0EC8" w:rsidP="00577AA2">
          <w:pPr>
            <w:pStyle w:val="Footer"/>
            <w:tabs>
              <w:tab w:val="clear" w:pos="4320"/>
              <w:tab w:val="clear" w:pos="8640"/>
              <w:tab w:val="left" w:pos="5382"/>
              <w:tab w:val="center" w:pos="7015"/>
            </w:tabs>
            <w:ind w:left="715"/>
            <w:jc w:val="right"/>
            <w:rPr>
              <w:rFonts w:ascii="Tahoma" w:hAnsi="Tahoma"/>
              <w:smallCaps/>
              <w:color w:val="000000"/>
              <w:spacing w:val="20"/>
              <w:sz w:val="14"/>
            </w:rPr>
          </w:pPr>
          <w:r>
            <w:rPr>
              <w:rFonts w:ascii="Tahoma" w:hAnsi="Tahoma"/>
              <w:smallCaps/>
              <w:spacing w:val="10"/>
              <w:sz w:val="14"/>
            </w:rPr>
            <w:t>Canadian</w:t>
          </w:r>
          <w:r w:rsidR="00577AA2">
            <w:rPr>
              <w:rFonts w:ascii="Tahoma" w:hAnsi="Tahoma"/>
              <w:smallCaps/>
              <w:spacing w:val="10"/>
              <w:sz w:val="14"/>
            </w:rPr>
            <w:t xml:space="preserve"> 1</w:t>
          </w:r>
          <w:r w:rsidR="00FD18BE">
            <w:rPr>
              <w:rFonts w:ascii="Tahoma" w:hAnsi="Tahoma"/>
              <w:smallCaps/>
              <w:spacing w:val="10"/>
              <w:sz w:val="14"/>
            </w:rPr>
            <w:t>4</w:t>
          </w:r>
          <w:r w:rsidR="006B0653">
            <w:rPr>
              <w:rFonts w:ascii="Tahoma" w:hAnsi="Tahoma"/>
              <w:smallCaps/>
              <w:spacing w:val="10"/>
              <w:sz w:val="14"/>
            </w:rPr>
            <w:t>K</w:t>
          </w:r>
          <w:r>
            <w:rPr>
              <w:rFonts w:ascii="Tahoma" w:hAnsi="Tahoma"/>
              <w:smallCaps/>
              <w:spacing w:val="10"/>
              <w:sz w:val="14"/>
            </w:rPr>
            <w:t xml:space="preserve"> Prototype </w:t>
          </w:r>
          <w:r>
            <w:rPr>
              <w:rFonts w:ascii="Tahoma" w:hAnsi="Tahoma"/>
              <w:smallCaps/>
              <w:spacing w:val="10"/>
              <w:sz w:val="14"/>
            </w:rPr>
            <w:sym w:font="Symbol" w:char="F0B7"/>
          </w:r>
          <w:r>
            <w:rPr>
              <w:rFonts w:ascii="Tahoma" w:hAnsi="Tahoma"/>
              <w:smallCaps/>
              <w:spacing w:val="10"/>
              <w:sz w:val="14"/>
            </w:rPr>
            <w:t xml:space="preserve"> 20</w:t>
          </w:r>
          <w:r w:rsidR="00FD18BE">
            <w:rPr>
              <w:rFonts w:ascii="Tahoma" w:hAnsi="Tahoma"/>
              <w:smallCaps/>
              <w:spacing w:val="10"/>
              <w:sz w:val="14"/>
            </w:rPr>
            <w:t>2</w:t>
          </w:r>
          <w:r w:rsidR="00FC4D7C">
            <w:rPr>
              <w:rFonts w:ascii="Tahoma" w:hAnsi="Tahoma"/>
              <w:smallCaps/>
              <w:spacing w:val="10"/>
              <w:sz w:val="14"/>
            </w:rPr>
            <w:t>5</w:t>
          </w:r>
          <w:r>
            <w:rPr>
              <w:rFonts w:ascii="Tahoma" w:hAnsi="Tahoma"/>
              <w:smallCaps/>
              <w:spacing w:val="10"/>
              <w:sz w:val="14"/>
            </w:rPr>
            <w:t xml:space="preserve">   </w:t>
          </w:r>
          <w:r w:rsidRPr="00782CCB">
            <w:rPr>
              <w:rFonts w:ascii="Tahoma" w:hAnsi="Tahoma"/>
              <w:smallCaps/>
              <w:color w:val="000000"/>
              <w:spacing w:val="30"/>
              <w:sz w:val="12"/>
            </w:rPr>
            <w:t xml:space="preserve">|  </w:t>
          </w:r>
          <w:r w:rsidRPr="00577AA2">
            <w:rPr>
              <w:rFonts w:ascii="Tahoma" w:hAnsi="Tahoma"/>
              <w:smallCaps/>
              <w:color w:val="000000"/>
              <w:spacing w:val="30"/>
              <w:sz w:val="12"/>
            </w:rPr>
            <w:t>section</w:t>
          </w:r>
          <w:r w:rsidRPr="00577AA2">
            <w:rPr>
              <w:rFonts w:ascii="Tahoma" w:hAnsi="Tahoma"/>
              <w:smallCaps/>
              <w:color w:val="000000"/>
              <w:spacing w:val="30"/>
              <w:sz w:val="14"/>
            </w:rPr>
            <w:t xml:space="preserve"> </w:t>
          </w:r>
          <w:r w:rsidRPr="00577AA2">
            <w:rPr>
              <w:rFonts w:ascii="Tahoma" w:hAnsi="Tahoma"/>
              <w:smallCaps/>
              <w:color w:val="000000"/>
              <w:spacing w:val="30"/>
              <w:sz w:val="12"/>
            </w:rPr>
            <w:t>01300</w:t>
          </w:r>
          <w:r w:rsidRPr="00782CCB">
            <w:rPr>
              <w:rFonts w:ascii="Tahoma" w:hAnsi="Tahoma"/>
              <w:smallCaps/>
              <w:color w:val="000000"/>
              <w:spacing w:val="20"/>
              <w:sz w:val="14"/>
            </w:rPr>
            <w:t xml:space="preserve">  </w:t>
          </w:r>
          <w:r w:rsidRPr="00577AA2">
            <w:rPr>
              <w:rFonts w:ascii="Tahoma" w:hAnsi="Tahoma"/>
              <w:smallCaps/>
              <w:color w:val="000000"/>
              <w:spacing w:val="20"/>
              <w:sz w:val="14"/>
              <w:szCs w:val="14"/>
            </w:rPr>
            <w:t xml:space="preserve">|  </w:t>
          </w:r>
          <w:r w:rsidRPr="00577AA2">
            <w:rPr>
              <w:rFonts w:ascii="Tahoma" w:hAnsi="Tahoma"/>
              <w:smallCaps/>
              <w:snapToGrid w:val="0"/>
              <w:color w:val="000000"/>
              <w:spacing w:val="20"/>
              <w:sz w:val="14"/>
              <w:szCs w:val="14"/>
            </w:rPr>
            <w:fldChar w:fldCharType="begin"/>
          </w:r>
          <w:r w:rsidRPr="00577AA2">
            <w:rPr>
              <w:rFonts w:ascii="Tahoma" w:hAnsi="Tahoma"/>
              <w:smallCaps/>
              <w:snapToGrid w:val="0"/>
              <w:color w:val="000000"/>
              <w:spacing w:val="20"/>
              <w:sz w:val="14"/>
              <w:szCs w:val="14"/>
            </w:rPr>
            <w:instrText xml:space="preserve"> PAGE </w:instrText>
          </w:r>
          <w:r w:rsidRPr="00577AA2">
            <w:rPr>
              <w:rFonts w:ascii="Tahoma" w:hAnsi="Tahoma"/>
              <w:smallCaps/>
              <w:snapToGrid w:val="0"/>
              <w:color w:val="000000"/>
              <w:spacing w:val="20"/>
              <w:sz w:val="14"/>
              <w:szCs w:val="14"/>
            </w:rPr>
            <w:fldChar w:fldCharType="separate"/>
          </w:r>
          <w:r w:rsidR="00B81115">
            <w:rPr>
              <w:rFonts w:ascii="Tahoma" w:hAnsi="Tahoma"/>
              <w:smallCaps/>
              <w:snapToGrid w:val="0"/>
              <w:color w:val="000000"/>
              <w:spacing w:val="20"/>
              <w:sz w:val="14"/>
              <w:szCs w:val="14"/>
            </w:rPr>
            <w:t>5</w:t>
          </w:r>
          <w:r w:rsidRPr="00577AA2">
            <w:rPr>
              <w:rFonts w:ascii="Tahoma" w:hAnsi="Tahoma"/>
              <w:smallCaps/>
              <w:snapToGrid w:val="0"/>
              <w:color w:val="000000"/>
              <w:spacing w:val="20"/>
              <w:sz w:val="14"/>
              <w:szCs w:val="14"/>
            </w:rPr>
            <w:fldChar w:fldCharType="end"/>
          </w:r>
          <w:r w:rsidRPr="00577AA2">
            <w:rPr>
              <w:rFonts w:ascii="Tahoma" w:hAnsi="Tahoma"/>
              <w:smallCaps/>
              <w:snapToGrid w:val="0"/>
              <w:color w:val="000000"/>
              <w:spacing w:val="20"/>
              <w:sz w:val="14"/>
              <w:szCs w:val="14"/>
            </w:rPr>
            <w:t xml:space="preserve"> of </w:t>
          </w:r>
          <w:r w:rsidRPr="00577AA2">
            <w:rPr>
              <w:rFonts w:ascii="Tahoma" w:hAnsi="Tahoma"/>
              <w:smallCaps/>
              <w:snapToGrid w:val="0"/>
              <w:color w:val="000000"/>
              <w:spacing w:val="20"/>
              <w:sz w:val="14"/>
              <w:szCs w:val="14"/>
            </w:rPr>
            <w:fldChar w:fldCharType="begin"/>
          </w:r>
          <w:r w:rsidRPr="00577AA2">
            <w:rPr>
              <w:rFonts w:ascii="Tahoma" w:hAnsi="Tahoma"/>
              <w:smallCaps/>
              <w:snapToGrid w:val="0"/>
              <w:color w:val="000000"/>
              <w:spacing w:val="20"/>
              <w:sz w:val="14"/>
              <w:szCs w:val="14"/>
            </w:rPr>
            <w:instrText xml:space="preserve"> NUMPAGES </w:instrText>
          </w:r>
          <w:r w:rsidRPr="00577AA2">
            <w:rPr>
              <w:rFonts w:ascii="Tahoma" w:hAnsi="Tahoma"/>
              <w:smallCaps/>
              <w:snapToGrid w:val="0"/>
              <w:color w:val="000000"/>
              <w:spacing w:val="20"/>
              <w:sz w:val="14"/>
              <w:szCs w:val="14"/>
            </w:rPr>
            <w:fldChar w:fldCharType="separate"/>
          </w:r>
          <w:r w:rsidR="00B81115">
            <w:rPr>
              <w:rFonts w:ascii="Tahoma" w:hAnsi="Tahoma"/>
              <w:smallCaps/>
              <w:snapToGrid w:val="0"/>
              <w:color w:val="000000"/>
              <w:spacing w:val="20"/>
              <w:sz w:val="14"/>
              <w:szCs w:val="14"/>
            </w:rPr>
            <w:t>6</w:t>
          </w:r>
          <w:r w:rsidRPr="00577AA2">
            <w:rPr>
              <w:rFonts w:ascii="Tahoma" w:hAnsi="Tahoma"/>
              <w:smallCaps/>
              <w:snapToGrid w:val="0"/>
              <w:color w:val="000000"/>
              <w:spacing w:val="20"/>
              <w:sz w:val="14"/>
              <w:szCs w:val="14"/>
            </w:rPr>
            <w:fldChar w:fldCharType="end"/>
          </w:r>
        </w:p>
      </w:tc>
    </w:tr>
  </w:tbl>
  <w:p w14:paraId="332853B7" w14:textId="77777777" w:rsidR="00DD0EC8" w:rsidRDefault="00DD0E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000000"/>
      </w:tblBorders>
      <w:tblLayout w:type="fixed"/>
      <w:tblLook w:val="0000" w:firstRow="0" w:lastRow="0" w:firstColumn="0" w:lastColumn="0" w:noHBand="0" w:noVBand="0"/>
    </w:tblPr>
    <w:tblGrid>
      <w:gridCol w:w="5328"/>
      <w:gridCol w:w="5328"/>
    </w:tblGrid>
    <w:tr w:rsidR="00DD0EC8" w14:paraId="5100D374" w14:textId="77777777">
      <w:trPr>
        <w:trHeight w:val="260"/>
      </w:trPr>
      <w:tc>
        <w:tcPr>
          <w:tcW w:w="5328" w:type="dxa"/>
          <w:tcBorders>
            <w:top w:val="single" w:sz="4" w:space="0" w:color="000000"/>
            <w:left w:val="nil"/>
            <w:bottom w:val="nil"/>
            <w:right w:val="nil"/>
          </w:tcBorders>
          <w:vAlign w:val="center"/>
        </w:tcPr>
        <w:p w14:paraId="4F765B51" w14:textId="77777777" w:rsidR="00DD0EC8" w:rsidRPr="00782CCB" w:rsidRDefault="00DD0EC8">
          <w:pPr>
            <w:pStyle w:val="Footer"/>
            <w:tabs>
              <w:tab w:val="left" w:pos="720"/>
            </w:tabs>
            <w:ind w:hanging="90"/>
            <w:jc w:val="right"/>
            <w:rPr>
              <w:rFonts w:ascii="Tahoma" w:hAnsi="Tahoma"/>
              <w:smallCaps/>
              <w:color w:val="000000"/>
              <w:spacing w:val="20"/>
              <w:sz w:val="14"/>
            </w:rPr>
          </w:pPr>
        </w:p>
      </w:tc>
      <w:tc>
        <w:tcPr>
          <w:tcW w:w="5328" w:type="dxa"/>
          <w:tcBorders>
            <w:top w:val="single" w:sz="4" w:space="0" w:color="000000"/>
            <w:left w:val="nil"/>
            <w:bottom w:val="nil"/>
            <w:right w:val="nil"/>
          </w:tcBorders>
          <w:vAlign w:val="center"/>
        </w:tcPr>
        <w:p w14:paraId="0A9A000E" w14:textId="77777777" w:rsidR="00DD0EC8" w:rsidRPr="00782CCB" w:rsidRDefault="00DD0EC8">
          <w:pPr>
            <w:pStyle w:val="Footer"/>
            <w:tabs>
              <w:tab w:val="left" w:pos="720"/>
            </w:tabs>
            <w:ind w:right="-90"/>
            <w:jc w:val="right"/>
            <w:rPr>
              <w:rFonts w:ascii="Tahoma" w:hAnsi="Tahoma"/>
              <w:smallCaps/>
              <w:color w:val="000000"/>
              <w:spacing w:val="20"/>
              <w:sz w:val="14"/>
            </w:rPr>
          </w:pPr>
        </w:p>
      </w:tc>
    </w:tr>
  </w:tbl>
  <w:p w14:paraId="27BCF617" w14:textId="77777777" w:rsidR="00DD0EC8" w:rsidRDefault="00DD0EC8">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6A8DD" w14:textId="77777777" w:rsidR="005623B0" w:rsidRDefault="005623B0">
      <w:r>
        <w:separator/>
      </w:r>
    </w:p>
  </w:footnote>
  <w:footnote w:type="continuationSeparator" w:id="0">
    <w:p w14:paraId="02879C36" w14:textId="77777777" w:rsidR="005623B0" w:rsidRDefault="005623B0">
      <w:r>
        <w:continuationSeparator/>
      </w:r>
    </w:p>
  </w:footnote>
  <w:footnote w:type="continuationNotice" w:id="1">
    <w:p w14:paraId="0AB76752" w14:textId="77777777" w:rsidR="007D0A03" w:rsidRDefault="007D0A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000000"/>
      </w:tblBorders>
      <w:tblLayout w:type="fixed"/>
      <w:tblLook w:val="0000" w:firstRow="0" w:lastRow="0" w:firstColumn="0" w:lastColumn="0" w:noHBand="0" w:noVBand="0"/>
    </w:tblPr>
    <w:tblGrid>
      <w:gridCol w:w="4115"/>
      <w:gridCol w:w="5328"/>
    </w:tblGrid>
    <w:tr w:rsidR="0091435C" w:rsidRPr="00043DA1" w14:paraId="1747DB6A" w14:textId="77777777">
      <w:trPr>
        <w:trHeight w:val="260"/>
      </w:trPr>
      <w:tc>
        <w:tcPr>
          <w:tcW w:w="4115" w:type="dxa"/>
          <w:vAlign w:val="center"/>
        </w:tcPr>
        <w:p w14:paraId="31C10EA6" w14:textId="77777777" w:rsidR="0091435C" w:rsidRPr="00043DA1" w:rsidRDefault="0091435C">
          <w:pPr>
            <w:pStyle w:val="Footer"/>
            <w:tabs>
              <w:tab w:val="left" w:pos="720"/>
            </w:tabs>
            <w:ind w:hanging="90"/>
            <w:rPr>
              <w:rFonts w:ascii="Tahoma" w:hAnsi="Tahoma"/>
              <w:smallCaps/>
              <w:color w:val="000000"/>
              <w:spacing w:val="20"/>
              <w:sz w:val="14"/>
            </w:rPr>
          </w:pPr>
        </w:p>
      </w:tc>
      <w:tc>
        <w:tcPr>
          <w:tcW w:w="5328" w:type="dxa"/>
          <w:vAlign w:val="center"/>
        </w:tcPr>
        <w:p w14:paraId="565BB551" w14:textId="77777777" w:rsidR="0091435C" w:rsidRPr="00043DA1" w:rsidRDefault="0091435C">
          <w:pPr>
            <w:pStyle w:val="Footer"/>
            <w:tabs>
              <w:tab w:val="left" w:pos="720"/>
            </w:tabs>
            <w:ind w:right="-90"/>
            <w:jc w:val="right"/>
            <w:rPr>
              <w:rFonts w:ascii="Tahoma" w:hAnsi="Tahoma"/>
              <w:smallCaps/>
              <w:color w:val="000000"/>
              <w:spacing w:val="20"/>
              <w:sz w:val="14"/>
            </w:rPr>
          </w:pPr>
        </w:p>
      </w:tc>
    </w:tr>
  </w:tbl>
  <w:p w14:paraId="3AB93611" w14:textId="77777777" w:rsidR="0091435C" w:rsidRDefault="009143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AF1CE" w14:textId="77777777" w:rsidR="0091435C" w:rsidRDefault="0091435C" w:rsidP="00690653">
    <w:pPr>
      <w:pStyle w:val="Heading1"/>
      <w:pBdr>
        <w:bottom w:val="single" w:sz="8" w:space="1" w:color="0000FF"/>
      </w:pBdr>
      <w:tabs>
        <w:tab w:val="right" w:pos="10440"/>
      </w:tabs>
      <w:rPr>
        <w:rFonts w:ascii="Tahoma" w:hAnsi="Tahoma" w:cs="Tahoma"/>
        <w:color w:val="0000FF"/>
        <w:spacing w:val="60"/>
        <w:sz w:val="14"/>
        <w:szCs w:val="14"/>
        <w:u w:val="none"/>
      </w:rPr>
    </w:pPr>
    <w:r>
      <w:rPr>
        <w:rFonts w:ascii="Tahoma" w:hAnsi="Tahoma"/>
        <w:caps/>
        <w:color w:val="0000FF"/>
        <w:spacing w:val="60"/>
        <w:u w:val="none"/>
      </w:rPr>
      <w:t>SECTION 01300: SUBMITTALS</w:t>
    </w:r>
    <w:r w:rsidR="00690653">
      <w:rPr>
        <w:rFonts w:ascii="Tahoma" w:hAnsi="Tahoma"/>
        <w:caps/>
        <w:color w:val="0000FF"/>
        <w:spacing w:val="60"/>
        <w:u w:val="none"/>
      </w:rPr>
      <w:tab/>
    </w:r>
    <w:r w:rsidR="00690653" w:rsidRPr="000B587E">
      <w:rPr>
        <w:rFonts w:ascii="Tahoma" w:hAnsi="Tahoma" w:cs="Tahoma"/>
        <w:color w:val="0000FF"/>
        <w:spacing w:val="60"/>
        <w:sz w:val="14"/>
        <w:szCs w:val="14"/>
        <w:u w:val="none"/>
      </w:rPr>
      <w:t>PETSMART Store No.XXXX</w:t>
    </w:r>
  </w:p>
  <w:p w14:paraId="5C5B42D4" w14:textId="77777777" w:rsidR="00933598" w:rsidRPr="00933598" w:rsidRDefault="00933598" w:rsidP="009335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00668" w14:textId="77777777" w:rsidR="0091435C" w:rsidRDefault="0091435C">
    <w:pPr>
      <w:pStyle w:val="Heading1"/>
      <w:pBdr>
        <w:bottom w:val="single" w:sz="8" w:space="1" w:color="0000FF"/>
      </w:pBdr>
      <w:rPr>
        <w:rFonts w:ascii="Tahoma" w:hAnsi="Tahoma"/>
        <w:caps/>
        <w:color w:val="0000FF"/>
        <w:spacing w:val="60"/>
        <w:u w:val="none"/>
      </w:rPr>
    </w:pPr>
    <w:r>
      <w:rPr>
        <w:rFonts w:ascii="Tahoma" w:hAnsi="Tahoma"/>
        <w:caps/>
        <w:color w:val="0000FF"/>
        <w:spacing w:val="60"/>
        <w:u w:val="none"/>
      </w:rPr>
      <w:t>SECTION 01300: SUBMITTALS</w:t>
    </w:r>
  </w:p>
  <w:p w14:paraId="17E2C21D" w14:textId="77777777" w:rsidR="0091435C" w:rsidRDefault="009143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8510C" w14:textId="77777777" w:rsidR="00DD0EC8" w:rsidRDefault="00DD0EC8" w:rsidP="00690653">
    <w:pPr>
      <w:pStyle w:val="Heading1"/>
      <w:pBdr>
        <w:bottom w:val="single" w:sz="8" w:space="1" w:color="0000FF"/>
      </w:pBdr>
      <w:tabs>
        <w:tab w:val="right" w:pos="14400"/>
      </w:tabs>
      <w:rPr>
        <w:rFonts w:ascii="Tahoma" w:hAnsi="Tahoma"/>
        <w:caps/>
        <w:color w:val="0000FF"/>
        <w:spacing w:val="60"/>
        <w:u w:val="none"/>
      </w:rPr>
    </w:pPr>
    <w:r>
      <w:rPr>
        <w:rFonts w:ascii="Tahoma" w:hAnsi="Tahoma"/>
        <w:caps/>
        <w:color w:val="0000FF"/>
        <w:spacing w:val="60"/>
        <w:u w:val="none"/>
      </w:rPr>
      <w:t>SECTION 01300: SUBMITTALS</w:t>
    </w:r>
    <w:r>
      <w:rPr>
        <w:rFonts w:ascii="Tahoma" w:hAnsi="Tahoma"/>
        <w:caps/>
        <w:color w:val="0000FF"/>
        <w:spacing w:val="60"/>
        <w:u w:val="none"/>
      </w:rPr>
      <w:tab/>
    </w:r>
    <w:r w:rsidRPr="000B587E">
      <w:rPr>
        <w:rFonts w:ascii="Tahoma" w:hAnsi="Tahoma" w:cs="Tahoma"/>
        <w:color w:val="0000FF"/>
        <w:spacing w:val="60"/>
        <w:sz w:val="14"/>
        <w:szCs w:val="14"/>
        <w:u w:val="none"/>
      </w:rPr>
      <w:t>PETSMART Store No.XXXX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47D27"/>
    <w:multiLevelType w:val="hybridMultilevel"/>
    <w:tmpl w:val="38509F26"/>
    <w:lvl w:ilvl="0" w:tplc="DA9897D0">
      <w:start w:val="1"/>
      <w:numFmt w:val="bullet"/>
      <w:lvlText w:val=""/>
      <w:lvlJc w:val="left"/>
      <w:pPr>
        <w:tabs>
          <w:tab w:val="num" w:pos="720"/>
        </w:tabs>
        <w:ind w:left="720" w:hanging="360"/>
      </w:pPr>
      <w:rPr>
        <w:rFonts w:ascii="Symbol" w:hAnsi="Symbol" w:hint="default"/>
      </w:rPr>
    </w:lvl>
    <w:lvl w:ilvl="1" w:tplc="9AB48F9E">
      <w:start w:val="1"/>
      <w:numFmt w:val="bullet"/>
      <w:lvlText w:val="o"/>
      <w:lvlJc w:val="left"/>
      <w:pPr>
        <w:tabs>
          <w:tab w:val="num" w:pos="1800"/>
        </w:tabs>
        <w:ind w:left="1800" w:hanging="360"/>
      </w:pPr>
      <w:rPr>
        <w:rFonts w:ascii="Courier New" w:hAnsi="Courier New" w:hint="default"/>
      </w:rPr>
    </w:lvl>
    <w:lvl w:ilvl="2" w:tplc="3C862EC6" w:tentative="1">
      <w:start w:val="1"/>
      <w:numFmt w:val="bullet"/>
      <w:lvlText w:val=""/>
      <w:lvlJc w:val="left"/>
      <w:pPr>
        <w:tabs>
          <w:tab w:val="num" w:pos="2520"/>
        </w:tabs>
        <w:ind w:left="2520" w:hanging="360"/>
      </w:pPr>
      <w:rPr>
        <w:rFonts w:ascii="Wingdings" w:hAnsi="Wingdings" w:hint="default"/>
      </w:rPr>
    </w:lvl>
    <w:lvl w:ilvl="3" w:tplc="E898C36E" w:tentative="1">
      <w:start w:val="1"/>
      <w:numFmt w:val="bullet"/>
      <w:lvlText w:val=""/>
      <w:lvlJc w:val="left"/>
      <w:pPr>
        <w:tabs>
          <w:tab w:val="num" w:pos="3240"/>
        </w:tabs>
        <w:ind w:left="3240" w:hanging="360"/>
      </w:pPr>
      <w:rPr>
        <w:rFonts w:ascii="Symbol" w:hAnsi="Symbol" w:hint="default"/>
      </w:rPr>
    </w:lvl>
    <w:lvl w:ilvl="4" w:tplc="C75EFC8A" w:tentative="1">
      <w:start w:val="1"/>
      <w:numFmt w:val="bullet"/>
      <w:lvlText w:val="o"/>
      <w:lvlJc w:val="left"/>
      <w:pPr>
        <w:tabs>
          <w:tab w:val="num" w:pos="3960"/>
        </w:tabs>
        <w:ind w:left="3960" w:hanging="360"/>
      </w:pPr>
      <w:rPr>
        <w:rFonts w:ascii="Courier New" w:hAnsi="Courier New" w:hint="default"/>
      </w:rPr>
    </w:lvl>
    <w:lvl w:ilvl="5" w:tplc="E4F63A88" w:tentative="1">
      <w:start w:val="1"/>
      <w:numFmt w:val="bullet"/>
      <w:lvlText w:val=""/>
      <w:lvlJc w:val="left"/>
      <w:pPr>
        <w:tabs>
          <w:tab w:val="num" w:pos="4680"/>
        </w:tabs>
        <w:ind w:left="4680" w:hanging="360"/>
      </w:pPr>
      <w:rPr>
        <w:rFonts w:ascii="Wingdings" w:hAnsi="Wingdings" w:hint="default"/>
      </w:rPr>
    </w:lvl>
    <w:lvl w:ilvl="6" w:tplc="C814483E" w:tentative="1">
      <w:start w:val="1"/>
      <w:numFmt w:val="bullet"/>
      <w:lvlText w:val=""/>
      <w:lvlJc w:val="left"/>
      <w:pPr>
        <w:tabs>
          <w:tab w:val="num" w:pos="5400"/>
        </w:tabs>
        <w:ind w:left="5400" w:hanging="360"/>
      </w:pPr>
      <w:rPr>
        <w:rFonts w:ascii="Symbol" w:hAnsi="Symbol" w:hint="default"/>
      </w:rPr>
    </w:lvl>
    <w:lvl w:ilvl="7" w:tplc="00005546" w:tentative="1">
      <w:start w:val="1"/>
      <w:numFmt w:val="bullet"/>
      <w:lvlText w:val="o"/>
      <w:lvlJc w:val="left"/>
      <w:pPr>
        <w:tabs>
          <w:tab w:val="num" w:pos="6120"/>
        </w:tabs>
        <w:ind w:left="6120" w:hanging="360"/>
      </w:pPr>
      <w:rPr>
        <w:rFonts w:ascii="Courier New" w:hAnsi="Courier New" w:hint="default"/>
      </w:rPr>
    </w:lvl>
    <w:lvl w:ilvl="8" w:tplc="D80853EE"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4CA30BD"/>
    <w:multiLevelType w:val="hybridMultilevel"/>
    <w:tmpl w:val="EC0A02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8639CF"/>
    <w:multiLevelType w:val="hybridMultilevel"/>
    <w:tmpl w:val="E5F488AC"/>
    <w:lvl w:ilvl="0" w:tplc="10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FB941BF"/>
    <w:multiLevelType w:val="hybridMultilevel"/>
    <w:tmpl w:val="EA80EC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3B67DE"/>
    <w:multiLevelType w:val="hybridMultilevel"/>
    <w:tmpl w:val="720E14D4"/>
    <w:lvl w:ilvl="0" w:tplc="10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DAD7147"/>
    <w:multiLevelType w:val="hybridMultilevel"/>
    <w:tmpl w:val="F086F8AA"/>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6" w15:restartNumberingAfterBreak="0">
    <w:nsid w:val="30630468"/>
    <w:multiLevelType w:val="hybridMultilevel"/>
    <w:tmpl w:val="C772F844"/>
    <w:lvl w:ilvl="0" w:tplc="EC30B372">
      <w:start w:val="130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C68DF"/>
    <w:multiLevelType w:val="hybridMultilevel"/>
    <w:tmpl w:val="3DBCCE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C13594"/>
    <w:multiLevelType w:val="hybridMultilevel"/>
    <w:tmpl w:val="355A4E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9076C1"/>
    <w:multiLevelType w:val="singleLevel"/>
    <w:tmpl w:val="49E2D34E"/>
    <w:lvl w:ilvl="0">
      <w:start w:val="1"/>
      <w:numFmt w:val="decimal"/>
      <w:lvlText w:val="%1."/>
      <w:legacy w:legacy="1" w:legacySpace="0" w:legacyIndent="720"/>
      <w:lvlJc w:val="left"/>
      <w:pPr>
        <w:ind w:left="720" w:hanging="720"/>
      </w:pPr>
    </w:lvl>
  </w:abstractNum>
  <w:abstractNum w:abstractNumId="10" w15:restartNumberingAfterBreak="0">
    <w:nsid w:val="3B026F4D"/>
    <w:multiLevelType w:val="hybridMultilevel"/>
    <w:tmpl w:val="6BC6E9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E06262"/>
    <w:multiLevelType w:val="hybridMultilevel"/>
    <w:tmpl w:val="0B2013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02352C"/>
    <w:multiLevelType w:val="hybridMultilevel"/>
    <w:tmpl w:val="2F5C5A8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82A49BD"/>
    <w:multiLevelType w:val="hybridMultilevel"/>
    <w:tmpl w:val="D40C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025336"/>
    <w:multiLevelType w:val="hybridMultilevel"/>
    <w:tmpl w:val="FEA2335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BF5169D"/>
    <w:multiLevelType w:val="hybridMultilevel"/>
    <w:tmpl w:val="77E89D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A64AAC"/>
    <w:multiLevelType w:val="hybridMultilevel"/>
    <w:tmpl w:val="C018DA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24F04FF"/>
    <w:multiLevelType w:val="hybridMultilevel"/>
    <w:tmpl w:val="9E849F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85C0B"/>
    <w:multiLevelType w:val="hybridMultilevel"/>
    <w:tmpl w:val="020036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DE80881"/>
    <w:multiLevelType w:val="hybridMultilevel"/>
    <w:tmpl w:val="3F96BB54"/>
    <w:lvl w:ilvl="0" w:tplc="10090001">
      <w:start w:val="1"/>
      <w:numFmt w:val="bullet"/>
      <w:lvlText w:val=""/>
      <w:lvlJc w:val="left"/>
      <w:pPr>
        <w:ind w:left="1080" w:hanging="720"/>
      </w:pPr>
      <w:rPr>
        <w:rFonts w:ascii="Symbol" w:hAnsi="Symbol" w:hint="default"/>
      </w:rPr>
    </w:lvl>
    <w:lvl w:ilvl="1" w:tplc="38EE5F6E">
      <w:numFmt w:val="bullet"/>
      <w:lvlText w:val="·"/>
      <w:lvlJc w:val="left"/>
      <w:pPr>
        <w:ind w:left="1800" w:hanging="720"/>
      </w:pPr>
      <w:rPr>
        <w:rFonts w:ascii="Times New Roman" w:eastAsiaTheme="minorHAns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6588200">
    <w:abstractNumId w:val="0"/>
  </w:num>
  <w:num w:numId="2" w16cid:durableId="1759473197">
    <w:abstractNumId w:val="5"/>
  </w:num>
  <w:num w:numId="3" w16cid:durableId="3944695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4460376">
    <w:abstractNumId w:val="13"/>
  </w:num>
  <w:num w:numId="5" w16cid:durableId="1199899553">
    <w:abstractNumId w:val="15"/>
  </w:num>
  <w:num w:numId="6" w16cid:durableId="1137602056">
    <w:abstractNumId w:val="7"/>
  </w:num>
  <w:num w:numId="7" w16cid:durableId="1634094096">
    <w:abstractNumId w:val="9"/>
  </w:num>
  <w:num w:numId="8" w16cid:durableId="1737120752">
    <w:abstractNumId w:val="8"/>
  </w:num>
  <w:num w:numId="9" w16cid:durableId="2027124927">
    <w:abstractNumId w:val="18"/>
  </w:num>
  <w:num w:numId="10" w16cid:durableId="1824931906">
    <w:abstractNumId w:val="17"/>
  </w:num>
  <w:num w:numId="11" w16cid:durableId="2007702782">
    <w:abstractNumId w:val="16"/>
  </w:num>
  <w:num w:numId="12" w16cid:durableId="113788543">
    <w:abstractNumId w:val="1"/>
  </w:num>
  <w:num w:numId="13" w16cid:durableId="436753770">
    <w:abstractNumId w:val="11"/>
  </w:num>
  <w:num w:numId="14" w16cid:durableId="1665668687">
    <w:abstractNumId w:val="10"/>
  </w:num>
  <w:num w:numId="15" w16cid:durableId="1610043926">
    <w:abstractNumId w:val="6"/>
  </w:num>
  <w:num w:numId="16" w16cid:durableId="708843804">
    <w:abstractNumId w:val="3"/>
  </w:num>
  <w:num w:numId="17" w16cid:durableId="1860268225">
    <w:abstractNumId w:val="2"/>
  </w:num>
  <w:num w:numId="18" w16cid:durableId="2138141127">
    <w:abstractNumId w:val="4"/>
  </w:num>
  <w:num w:numId="19" w16cid:durableId="1667854959">
    <w:abstractNumId w:val="19"/>
  </w:num>
  <w:num w:numId="20" w16cid:durableId="356124987">
    <w:abstractNumId w:val="12"/>
  </w:num>
  <w:num w:numId="21" w16cid:durableId="8960896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7CC"/>
    <w:rsid w:val="000013E5"/>
    <w:rsid w:val="00015098"/>
    <w:rsid w:val="00015BA1"/>
    <w:rsid w:val="00017416"/>
    <w:rsid w:val="00030541"/>
    <w:rsid w:val="00043DA1"/>
    <w:rsid w:val="00056FBC"/>
    <w:rsid w:val="000F37C9"/>
    <w:rsid w:val="001637AB"/>
    <w:rsid w:val="0018476F"/>
    <w:rsid w:val="001B0562"/>
    <w:rsid w:val="001D5485"/>
    <w:rsid w:val="001E4094"/>
    <w:rsid w:val="001E47CC"/>
    <w:rsid w:val="002A413B"/>
    <w:rsid w:val="002D392C"/>
    <w:rsid w:val="00311EDD"/>
    <w:rsid w:val="00341EA4"/>
    <w:rsid w:val="003474BE"/>
    <w:rsid w:val="00352133"/>
    <w:rsid w:val="0038665F"/>
    <w:rsid w:val="003B140D"/>
    <w:rsid w:val="00423923"/>
    <w:rsid w:val="0043042F"/>
    <w:rsid w:val="00445AE6"/>
    <w:rsid w:val="004543BA"/>
    <w:rsid w:val="00465E55"/>
    <w:rsid w:val="00472B81"/>
    <w:rsid w:val="00474AA8"/>
    <w:rsid w:val="00476781"/>
    <w:rsid w:val="004C0A18"/>
    <w:rsid w:val="004D25DE"/>
    <w:rsid w:val="005623B0"/>
    <w:rsid w:val="00577AA2"/>
    <w:rsid w:val="00587BC3"/>
    <w:rsid w:val="005A29C3"/>
    <w:rsid w:val="005D57DC"/>
    <w:rsid w:val="00603DE1"/>
    <w:rsid w:val="00654C22"/>
    <w:rsid w:val="00657F0C"/>
    <w:rsid w:val="00666FF5"/>
    <w:rsid w:val="00690653"/>
    <w:rsid w:val="006B0653"/>
    <w:rsid w:val="006B2790"/>
    <w:rsid w:val="006D57CA"/>
    <w:rsid w:val="006F5202"/>
    <w:rsid w:val="0070055F"/>
    <w:rsid w:val="00744B6A"/>
    <w:rsid w:val="00744EBD"/>
    <w:rsid w:val="007668D4"/>
    <w:rsid w:val="00774DE3"/>
    <w:rsid w:val="007D0A03"/>
    <w:rsid w:val="00800079"/>
    <w:rsid w:val="0081064C"/>
    <w:rsid w:val="00813EEA"/>
    <w:rsid w:val="00884336"/>
    <w:rsid w:val="008B308B"/>
    <w:rsid w:val="0091435C"/>
    <w:rsid w:val="009156EA"/>
    <w:rsid w:val="009231BC"/>
    <w:rsid w:val="00923240"/>
    <w:rsid w:val="00933598"/>
    <w:rsid w:val="00962707"/>
    <w:rsid w:val="009E49EF"/>
    <w:rsid w:val="00A87D1F"/>
    <w:rsid w:val="00A91D1B"/>
    <w:rsid w:val="00AF226B"/>
    <w:rsid w:val="00B00087"/>
    <w:rsid w:val="00B06575"/>
    <w:rsid w:val="00B17803"/>
    <w:rsid w:val="00B260B1"/>
    <w:rsid w:val="00B57ACF"/>
    <w:rsid w:val="00B6139E"/>
    <w:rsid w:val="00B75C54"/>
    <w:rsid w:val="00B81115"/>
    <w:rsid w:val="00B91E93"/>
    <w:rsid w:val="00BC5F42"/>
    <w:rsid w:val="00BE7256"/>
    <w:rsid w:val="00BF19B9"/>
    <w:rsid w:val="00C42EBA"/>
    <w:rsid w:val="00C45497"/>
    <w:rsid w:val="00C90628"/>
    <w:rsid w:val="00C96575"/>
    <w:rsid w:val="00D34F0F"/>
    <w:rsid w:val="00D64801"/>
    <w:rsid w:val="00D80CF4"/>
    <w:rsid w:val="00DD0EC8"/>
    <w:rsid w:val="00E01921"/>
    <w:rsid w:val="00E352A4"/>
    <w:rsid w:val="00E76B64"/>
    <w:rsid w:val="00E92905"/>
    <w:rsid w:val="00EE1D08"/>
    <w:rsid w:val="00EF312B"/>
    <w:rsid w:val="00EF62AD"/>
    <w:rsid w:val="00F1575B"/>
    <w:rsid w:val="00F3350B"/>
    <w:rsid w:val="00F43856"/>
    <w:rsid w:val="00F509E5"/>
    <w:rsid w:val="00F71D85"/>
    <w:rsid w:val="00F731BC"/>
    <w:rsid w:val="00FC4D7C"/>
    <w:rsid w:val="00FC563E"/>
    <w:rsid w:val="00FD18BE"/>
    <w:rsid w:val="00FE504A"/>
    <w:rsid w:val="00FF1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978063"/>
  <w15:chartTrackingRefBased/>
  <w15:docId w15:val="{280453DD-CD2E-445E-84A6-F81DF0C91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qFormat/>
    <w:pPr>
      <w:keepNext/>
      <w:spacing w:line="300" w:lineRule="atLeast"/>
      <w:jc w:val="both"/>
      <w:outlineLvl w:val="0"/>
    </w:pPr>
    <w:rPr>
      <w:b/>
      <w:sz w:val="16"/>
      <w:u w:val="single"/>
    </w:rPr>
  </w:style>
  <w:style w:type="paragraph" w:styleId="Heading2">
    <w:name w:val="heading 2"/>
    <w:basedOn w:val="Normal"/>
    <w:next w:val="Normal"/>
    <w:qFormat/>
    <w:pPr>
      <w:keepNext/>
      <w:spacing w:line="300" w:lineRule="atLeast"/>
      <w:jc w:val="both"/>
      <w:outlineLvl w:val="1"/>
    </w:pPr>
    <w:rPr>
      <w:smallCaps/>
      <w:color w:val="0000FF"/>
      <w:spacing w:val="40"/>
      <w:sz w:val="16"/>
      <w:u w:val="single"/>
    </w:rPr>
  </w:style>
  <w:style w:type="paragraph" w:styleId="Heading3">
    <w:name w:val="heading 3"/>
    <w:basedOn w:val="Normal"/>
    <w:next w:val="Normal"/>
    <w:qFormat/>
    <w:pPr>
      <w:keepNext/>
      <w:spacing w:after="120" w:line="300" w:lineRule="atLeast"/>
      <w:jc w:val="both"/>
      <w:outlineLvl w:val="2"/>
    </w:pPr>
    <w:rPr>
      <w:rFonts w:ascii="Tahoma" w:hAnsi="Tahoma"/>
      <w:b/>
      <w:spacing w:val="4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semiHidden/>
    <w:rPr>
      <w:rFonts w:ascii="Times New Roman" w:hAnsi="Times New Roman"/>
      <w:sz w:val="16"/>
    </w:rPr>
  </w:style>
  <w:style w:type="paragraph" w:customStyle="1" w:styleId="a"/>
  <w:style w:type="paragraph" w:styleId="Footer">
    <w:name w:val="footer"/>
    <w:basedOn w:val="Normal"/>
    <w:link w:val="FooterChar"/>
    <w:semiHidden/>
    <w:pPr>
      <w:tabs>
        <w:tab w:val="center" w:pos="4320"/>
        <w:tab w:val="right" w:pos="8640"/>
      </w:tabs>
    </w:pPr>
    <w:rPr>
      <w:rFonts w:ascii="MS Serif" w:hAnsi="MS Serif"/>
      <w:noProof/>
      <w14:shadow w14:blurRad="50800" w14:dist="38100" w14:dir="2700000" w14:sx="100000" w14:sy="100000" w14:kx="0" w14:ky="0" w14:algn="tl">
        <w14:srgbClr w14:val="000000">
          <w14:alpha w14:val="60000"/>
        </w14:srgbClr>
      </w14:shadow>
    </w:rPr>
  </w:style>
  <w:style w:type="paragraph" w:styleId="Header">
    <w:name w:val="header"/>
    <w:basedOn w:val="Normal"/>
    <w:semiHidden/>
    <w:pPr>
      <w:tabs>
        <w:tab w:val="center" w:pos="4320"/>
        <w:tab w:val="right" w:pos="8640"/>
      </w:tabs>
    </w:pPr>
  </w:style>
  <w:style w:type="paragraph" w:styleId="BodyText">
    <w:name w:val="Body Text"/>
    <w:basedOn w:val="Normal"/>
    <w:link w:val="BodyTextChar"/>
    <w:pPr>
      <w:spacing w:line="300" w:lineRule="atLeast"/>
      <w:jc w:val="both"/>
    </w:pPr>
    <w:rPr>
      <w:sz w:val="16"/>
    </w:rPr>
  </w:style>
  <w:style w:type="character" w:styleId="PageNumber">
    <w:name w:val="page number"/>
    <w:basedOn w:val="DefaultParagraphFont"/>
    <w:semiHidden/>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rsid w:val="00C45497"/>
    <w:pPr>
      <w:spacing w:after="200" w:line="276" w:lineRule="auto"/>
      <w:ind w:left="720"/>
      <w:contextualSpacing/>
    </w:pPr>
    <w:rPr>
      <w:rFonts w:ascii="Calibri" w:eastAsia="Calibri" w:hAnsi="Calibri"/>
      <w:sz w:val="22"/>
      <w:szCs w:val="22"/>
    </w:rPr>
  </w:style>
  <w:style w:type="character" w:customStyle="1" w:styleId="Heading1Char">
    <w:name w:val="Heading 1 Char"/>
    <w:link w:val="Heading1"/>
    <w:rsid w:val="00DD0EC8"/>
    <w:rPr>
      <w:b/>
      <w:sz w:val="16"/>
      <w:u w:val="single"/>
    </w:rPr>
  </w:style>
  <w:style w:type="character" w:customStyle="1" w:styleId="FooterChar">
    <w:name w:val="Footer Char"/>
    <w:link w:val="Footer"/>
    <w:semiHidden/>
    <w:rsid w:val="00DD0EC8"/>
    <w:rPr>
      <w:rFonts w:ascii="MS Serif" w:hAnsi="MS Serif"/>
      <w:noProof/>
      <w14:shadow w14:blurRad="50800" w14:dist="38100" w14:dir="2700000" w14:sx="100000" w14:sy="100000" w14:kx="0" w14:ky="0" w14:algn="tl">
        <w14:srgbClr w14:val="000000">
          <w14:alpha w14:val="60000"/>
        </w14:srgbClr>
      </w14:shadow>
    </w:rPr>
  </w:style>
  <w:style w:type="character" w:customStyle="1" w:styleId="BodyTextChar">
    <w:name w:val="Body Text Char"/>
    <w:link w:val="BodyText"/>
    <w:rsid w:val="00DD0EC8"/>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43554e-df0b-4ed5-b5c9-d5762b04e4f3">
      <Terms xmlns="http://schemas.microsoft.com/office/infopath/2007/PartnerControls"/>
    </lcf76f155ced4ddcb4097134ff3c332f>
    <TaxCatchAll xmlns="a12df611-617e-441b-9191-85c298a2d62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EEB7F924B9974CBE6E246EB2B1E2FE" ma:contentTypeVersion="11" ma:contentTypeDescription="Create a new document." ma:contentTypeScope="" ma:versionID="74b6669df2f7386f6fb4bdec54b070f5">
  <xsd:schema xmlns:xsd="http://www.w3.org/2001/XMLSchema" xmlns:xs="http://www.w3.org/2001/XMLSchema" xmlns:p="http://schemas.microsoft.com/office/2006/metadata/properties" xmlns:ns2="c543554e-df0b-4ed5-b5c9-d5762b04e4f3" xmlns:ns3="a12df611-617e-441b-9191-85c298a2d620" targetNamespace="http://schemas.microsoft.com/office/2006/metadata/properties" ma:root="true" ma:fieldsID="8a12ac2d85e2a697ce65cb6a7e66be95" ns2:_="" ns3:_="">
    <xsd:import namespace="c543554e-df0b-4ed5-b5c9-d5762b04e4f3"/>
    <xsd:import namespace="a12df611-617e-441b-9191-85c298a2d6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3554e-df0b-4ed5-b5c9-d5762b04e4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d298e1-810f-4711-8be9-ef4702f2a3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df611-617e-441b-9191-85c298a2d6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c17aee-4b3d-4b5e-9dcf-f790bd9cb547}" ma:internalName="TaxCatchAll" ma:showField="CatchAllData" ma:web="a12df611-617e-441b-9191-85c298a2d6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6E1BBA-BC58-4403-B80A-BE07E89A6705}">
  <ds:schemaRefs>
    <ds:schemaRef ds:uri="http://schemas.openxmlformats.org/officeDocument/2006/bibliography"/>
  </ds:schemaRefs>
</ds:datastoreItem>
</file>

<file path=customXml/itemProps2.xml><?xml version="1.0" encoding="utf-8"?>
<ds:datastoreItem xmlns:ds="http://schemas.openxmlformats.org/officeDocument/2006/customXml" ds:itemID="{7D36784D-4CBB-4DAE-BC3A-644402CB3DE4}">
  <ds:schemaRefs>
    <ds:schemaRef ds:uri="http://schemas.microsoft.com/sharepoint/v3/contenttype/forms"/>
  </ds:schemaRefs>
</ds:datastoreItem>
</file>

<file path=customXml/itemProps3.xml><?xml version="1.0" encoding="utf-8"?>
<ds:datastoreItem xmlns:ds="http://schemas.openxmlformats.org/officeDocument/2006/customXml" ds:itemID="{687E6979-447F-4207-AB77-5F2510E2165D}">
  <ds:schemaRefs>
    <ds:schemaRef ds:uri="http://schemas.microsoft.com/office/2006/metadata/properties"/>
    <ds:schemaRef ds:uri="http://schemas.microsoft.com/office/infopath/2007/PartnerControls"/>
    <ds:schemaRef ds:uri="c543554e-df0b-4ed5-b5c9-d5762b04e4f3"/>
    <ds:schemaRef ds:uri="a12df611-617e-441b-9191-85c298a2d620"/>
  </ds:schemaRefs>
</ds:datastoreItem>
</file>

<file path=customXml/itemProps4.xml><?xml version="1.0" encoding="utf-8"?>
<ds:datastoreItem xmlns:ds="http://schemas.openxmlformats.org/officeDocument/2006/customXml" ds:itemID="{C77A6B83-1EBE-47B9-8B2E-52CB7BBD5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3554e-df0b-4ed5-b5c9-d5762b04e4f3"/>
    <ds:schemaRef ds:uri="a12df611-617e-441b-9191-85c298a2d6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9096ad9-8b60-446a-90b7-017dbb9421a3}" enabled="1" method="Standard" siteId="{3d234255-e20f-4205-88a5-9658a402999b}"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1</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SECTION 01300</vt:lpstr>
    </vt:vector>
  </TitlesOfParts>
  <Company>GENIVAR</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01300</dc:title>
  <dc:subject/>
  <dc:creator>Chris Watkins</dc:creator>
  <cp:keywords/>
  <cp:lastModifiedBy>Mcdonald, Nina</cp:lastModifiedBy>
  <cp:revision>18</cp:revision>
  <cp:lastPrinted>2014-10-15T12:01:00Z</cp:lastPrinted>
  <dcterms:created xsi:type="dcterms:W3CDTF">2021-08-25T19:15:00Z</dcterms:created>
  <dcterms:modified xsi:type="dcterms:W3CDTF">2024-12-18T13:47:00Z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0x010100B6EEB7F924B9974CBE6E246EB2B1E2FE</vt:lpwstr>
  </property>
  <property fmtid="{D5CDD505-2E9C-101B-9397-08002B2CF9AE}" pid="3" name="MediaServiceImageTags">
    <vt:lpwstr/>
  </property>
</Properties>
</file>